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20"/>
        <w:gridCol w:w="1956"/>
      </w:tblGrid>
      <w:tr w:rsidR="00DC0412" w14:paraId="43689E69" w14:textId="77777777" w:rsidTr="00922B31">
        <w:tc>
          <w:tcPr>
            <w:tcW w:w="1980" w:type="dxa"/>
          </w:tcPr>
          <w:p w14:paraId="60316BB5" w14:textId="77777777" w:rsidR="00DC0412" w:rsidRDefault="00DC0412" w:rsidP="00DC0412">
            <w:pPr>
              <w:jc w:val="center"/>
              <w:rPr>
                <w:rFonts w:cstheme="majorBidi"/>
                <w:szCs w:val="24"/>
              </w:rPr>
            </w:pPr>
            <w:r>
              <w:rPr>
                <w:rFonts w:cstheme="majorBidi"/>
                <w:noProof/>
              </w:rPr>
              <w:drawing>
                <wp:inline distT="0" distB="0" distL="0" distR="0" wp14:anchorId="3DD04BFB" wp14:editId="7AFFA04A">
                  <wp:extent cx="666750" cy="647254"/>
                  <wp:effectExtent l="0" t="0" r="0" b="635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39" cy="6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DF3CA" w14:textId="77777777" w:rsidR="00DC0412" w:rsidRDefault="00DC0412" w:rsidP="00DC0412">
            <w:pPr>
              <w:jc w:val="center"/>
              <w:rPr>
                <w:rFonts w:cstheme="majorBidi"/>
                <w:szCs w:val="24"/>
              </w:rPr>
            </w:pPr>
          </w:p>
          <w:p w14:paraId="437E81F2" w14:textId="77777777" w:rsidR="00DC0412" w:rsidRDefault="00DC0412" w:rsidP="00DC0412">
            <w:pPr>
              <w:jc w:val="center"/>
              <w:rPr>
                <w:rFonts w:cstheme="majorBidi"/>
                <w:szCs w:val="24"/>
              </w:rPr>
            </w:pPr>
            <w:r>
              <w:rPr>
                <w:rFonts w:cstheme="majorBidi"/>
                <w:noProof/>
              </w:rPr>
              <w:drawing>
                <wp:inline distT="0" distB="0" distL="0" distR="0" wp14:anchorId="3BB53B5B" wp14:editId="32B2F14B">
                  <wp:extent cx="590061" cy="736600"/>
                  <wp:effectExtent l="0" t="0" r="635" b="635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10" cy="74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674BFA87" w14:textId="40E6A6B1" w:rsidR="00DC0412" w:rsidRPr="000004EF" w:rsidRDefault="00DC0412" w:rsidP="00DC0412">
            <w:pPr>
              <w:spacing w:after="120"/>
              <w:jc w:val="center"/>
              <w:rPr>
                <w:rFonts w:cstheme="majorBidi"/>
                <w:szCs w:val="24"/>
                <w:lang w:val="en-US"/>
              </w:rPr>
            </w:pPr>
            <w:r w:rsidRPr="000004EF">
              <w:rPr>
                <w:rFonts w:cstheme="majorBidi"/>
                <w:szCs w:val="24"/>
                <w:lang w:val="en-US"/>
              </w:rPr>
              <w:t>Abdelhamid Ibn-</w:t>
            </w:r>
            <w:proofErr w:type="spellStart"/>
            <w:r w:rsidRPr="000004EF">
              <w:rPr>
                <w:rFonts w:cstheme="majorBidi"/>
                <w:szCs w:val="24"/>
                <w:lang w:val="en-US"/>
              </w:rPr>
              <w:t>Badis</w:t>
            </w:r>
            <w:proofErr w:type="spellEnd"/>
            <w:r w:rsidR="000004EF" w:rsidRPr="000004EF">
              <w:rPr>
                <w:rFonts w:cstheme="majorBidi"/>
                <w:szCs w:val="24"/>
                <w:lang w:val="en-US"/>
              </w:rPr>
              <w:t xml:space="preserve"> University</w:t>
            </w:r>
            <w:r w:rsidRPr="000004EF">
              <w:rPr>
                <w:rFonts w:cstheme="majorBidi"/>
                <w:szCs w:val="24"/>
                <w:lang w:val="en-US"/>
              </w:rPr>
              <w:t xml:space="preserve">, </w:t>
            </w:r>
            <w:proofErr w:type="spellStart"/>
            <w:r w:rsidRPr="000004EF">
              <w:rPr>
                <w:rFonts w:cstheme="majorBidi"/>
                <w:szCs w:val="24"/>
                <w:lang w:val="en-US"/>
              </w:rPr>
              <w:t>Mostaganem</w:t>
            </w:r>
            <w:proofErr w:type="spellEnd"/>
          </w:p>
          <w:p w14:paraId="68D6F02C" w14:textId="305920B5" w:rsidR="00DC0412" w:rsidRPr="000004EF" w:rsidRDefault="00DC0412" w:rsidP="00DC0412">
            <w:pPr>
              <w:spacing w:after="240"/>
              <w:jc w:val="center"/>
              <w:rPr>
                <w:rFonts w:cstheme="majorBidi"/>
                <w:szCs w:val="24"/>
                <w:lang w:val="en-US"/>
              </w:rPr>
            </w:pPr>
            <w:r w:rsidRPr="000004EF">
              <w:rPr>
                <w:rFonts w:cstheme="majorBidi"/>
                <w:szCs w:val="24"/>
                <w:lang w:val="en-US"/>
              </w:rPr>
              <w:t>Facult</w:t>
            </w:r>
            <w:r w:rsidR="000004EF" w:rsidRPr="000004EF">
              <w:rPr>
                <w:rFonts w:cstheme="majorBidi"/>
                <w:szCs w:val="24"/>
                <w:lang w:val="en-US"/>
              </w:rPr>
              <w:t>y of Exact Sciences and Computer Science</w:t>
            </w:r>
          </w:p>
          <w:p w14:paraId="18C8ADBD" w14:textId="0E49489F" w:rsidR="00DC0412" w:rsidRPr="000004EF" w:rsidRDefault="00DC0412" w:rsidP="00DC0412">
            <w:pPr>
              <w:spacing w:after="120" w:line="360" w:lineRule="auto"/>
              <w:jc w:val="center"/>
              <w:rPr>
                <w:rStyle w:val="Lienhypertexte"/>
                <w:rFonts w:ascii="Verdana" w:hAnsi="Verdana"/>
                <w:color w:val="402AE2"/>
                <w:sz w:val="25"/>
                <w:szCs w:val="25"/>
                <w:lang w:val="en-US"/>
              </w:rPr>
            </w:pPr>
            <w:r w:rsidRPr="000004EF">
              <w:rPr>
                <w:rFonts w:ascii="Verdana" w:hAnsi="Verdana" w:cstheme="majorBidi"/>
                <w:color w:val="402AE2"/>
                <w:sz w:val="25"/>
                <w:szCs w:val="25"/>
                <w:lang w:val="en-US"/>
              </w:rPr>
              <w:t>C</w:t>
            </w:r>
            <w:r w:rsidRPr="000004EF">
              <w:rPr>
                <w:rFonts w:ascii="Verdana" w:hAnsi="Verdana"/>
                <w:color w:val="402AE2"/>
                <w:sz w:val="25"/>
                <w:szCs w:val="25"/>
                <w:lang w:val="en-US"/>
              </w:rPr>
              <w:t>omputer</w:t>
            </w:r>
            <w:r w:rsidR="006B0698">
              <w:rPr>
                <w:rFonts w:ascii="Verdana" w:hAnsi="Verdana"/>
                <w:color w:val="402AE2"/>
                <w:sz w:val="25"/>
                <w:szCs w:val="25"/>
                <w:lang w:val="en-US"/>
              </w:rPr>
              <w:t xml:space="preserve"> </w:t>
            </w:r>
            <w:r w:rsidRPr="000004EF">
              <w:rPr>
                <w:rStyle w:val="Lienhypertexte"/>
                <w:rFonts w:ascii="Verdana" w:hAnsi="Verdana"/>
                <w:color w:val="402AE2"/>
                <w:sz w:val="25"/>
                <w:szCs w:val="25"/>
                <w:u w:val="none"/>
                <w:lang w:val="en-US"/>
              </w:rPr>
              <w:t>Science &amp; New Technologies Workshop</w:t>
            </w:r>
          </w:p>
          <w:p w14:paraId="65BDF8C2" w14:textId="77777777" w:rsidR="00DC0412" w:rsidRPr="000004EF" w:rsidRDefault="00633EE0" w:rsidP="00DC0412">
            <w:pPr>
              <w:spacing w:after="120" w:line="360" w:lineRule="auto"/>
              <w:jc w:val="center"/>
              <w:rPr>
                <w:rFonts w:ascii="Amasis MT Pro Medium" w:hAnsi="Amasis MT Pro Medium" w:cstheme="majorBidi"/>
                <w:sz w:val="32"/>
                <w:szCs w:val="32"/>
                <w:lang w:val="en-US"/>
              </w:rPr>
            </w:pPr>
            <w:hyperlink r:id="rId6" w:history="1">
              <w:r w:rsidR="00DC0412" w:rsidRPr="000004EF">
                <w:rPr>
                  <w:rStyle w:val="Lienhypertexte"/>
                  <w:rFonts w:ascii="Verdana" w:hAnsi="Verdana"/>
                  <w:sz w:val="32"/>
                  <w:szCs w:val="32"/>
                  <w:lang w:val="en-US"/>
                </w:rPr>
                <w:t>CSNT’2024</w:t>
              </w:r>
            </w:hyperlink>
          </w:p>
          <w:p w14:paraId="43FD2728" w14:textId="77777777" w:rsidR="00DC0412" w:rsidRPr="00B7614E" w:rsidRDefault="00DC0412" w:rsidP="00DC0412">
            <w:pPr>
              <w:spacing w:after="120"/>
              <w:jc w:val="center"/>
              <w:rPr>
                <w:rFonts w:ascii="Amasis MT Pro Medium" w:hAnsi="Amasis MT Pro Medium" w:cstheme="majorBidi"/>
                <w:szCs w:val="24"/>
              </w:rPr>
            </w:pPr>
            <w:proofErr w:type="spellStart"/>
            <w:r w:rsidRPr="00144381">
              <w:rPr>
                <w:rFonts w:ascii="Amasis MT Pro Medium" w:hAnsi="Amasis MT Pro Medium" w:cstheme="majorBidi"/>
                <w:szCs w:val="24"/>
              </w:rPr>
              <w:t>Mostaganem</w:t>
            </w:r>
            <w:proofErr w:type="spellEnd"/>
            <w:r w:rsidRPr="00144381">
              <w:rPr>
                <w:rFonts w:ascii="Amasis MT Pro Medium" w:hAnsi="Amasis MT Pro Medium" w:cstheme="majorBidi"/>
                <w:szCs w:val="24"/>
              </w:rPr>
              <w:t xml:space="preserve">, Algeria, </w:t>
            </w:r>
            <w:r>
              <w:rPr>
                <w:rFonts w:ascii="Amasis MT Pro Medium" w:hAnsi="Amasis MT Pro Medium" w:cstheme="majorBidi"/>
                <w:szCs w:val="24"/>
              </w:rPr>
              <w:t>December 8</w:t>
            </w:r>
            <w:r w:rsidRPr="00144381">
              <w:rPr>
                <w:rFonts w:ascii="Amasis MT Pro Medium" w:hAnsi="Amasis MT Pro Medium" w:cstheme="majorBidi"/>
                <w:szCs w:val="24"/>
              </w:rPr>
              <w:t>, 202</w:t>
            </w:r>
            <w:r>
              <w:rPr>
                <w:rFonts w:ascii="Amasis MT Pro Medium" w:hAnsi="Amasis MT Pro Medium" w:cstheme="majorBidi"/>
                <w:szCs w:val="24"/>
              </w:rPr>
              <w:t>4</w:t>
            </w:r>
          </w:p>
        </w:tc>
        <w:tc>
          <w:tcPr>
            <w:tcW w:w="1956" w:type="dxa"/>
          </w:tcPr>
          <w:p w14:paraId="61D40CF6" w14:textId="77777777" w:rsidR="00DC0412" w:rsidRDefault="00DC0412" w:rsidP="00DC0412">
            <w:pPr>
              <w:jc w:val="center"/>
              <w:rPr>
                <w:rFonts w:cstheme="majorBidi"/>
                <w:szCs w:val="24"/>
              </w:rPr>
            </w:pPr>
          </w:p>
          <w:p w14:paraId="1F0214A2" w14:textId="77777777" w:rsidR="00DC0412" w:rsidRDefault="00DC0412" w:rsidP="00DC0412">
            <w:pPr>
              <w:jc w:val="center"/>
              <w:rPr>
                <w:rFonts w:cstheme="majorBidi"/>
                <w:szCs w:val="24"/>
              </w:rPr>
            </w:pPr>
            <w:r w:rsidRPr="00275B1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DF9EEB" wp14:editId="3EE05A97">
                  <wp:simplePos x="0" y="0"/>
                  <wp:positionH relativeFrom="column">
                    <wp:posOffset>15962</wp:posOffset>
                  </wp:positionH>
                  <wp:positionV relativeFrom="paragraph">
                    <wp:posOffset>166284</wp:posOffset>
                  </wp:positionV>
                  <wp:extent cx="1338821" cy="645097"/>
                  <wp:effectExtent l="4127" t="0" r="0" b="0"/>
                  <wp:wrapNone/>
                  <wp:docPr id="9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C54293-B928-784E-AD9F-6F6F8159B5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E9C54293-B928-784E-AD9F-6F6F8159B5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43181" cy="64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DE4778" w14:textId="77777777" w:rsidR="00DC0412" w:rsidRDefault="00DC0412" w:rsidP="00DC0412">
            <w:pPr>
              <w:jc w:val="center"/>
              <w:rPr>
                <w:rFonts w:cstheme="majorBidi"/>
                <w:szCs w:val="24"/>
              </w:rPr>
            </w:pPr>
          </w:p>
        </w:tc>
      </w:tr>
    </w:tbl>
    <w:p w14:paraId="1F91F77D" w14:textId="36DAD582" w:rsidR="00DC0412" w:rsidRPr="000967ED" w:rsidRDefault="00DC0412" w:rsidP="00DC0412">
      <w:pPr>
        <w:spacing w:before="480" w:after="480" w:line="360" w:lineRule="auto"/>
        <w:jc w:val="center"/>
        <w:rPr>
          <w:rFonts w:ascii="Amasis MT Pro Medium" w:hAnsi="Amasis MT Pro Medium" w:cstheme="majorBidi"/>
          <w:sz w:val="28"/>
          <w:szCs w:val="28"/>
          <w:lang w:val="en-US"/>
        </w:rPr>
      </w:pPr>
      <w:r>
        <w:rPr>
          <w:rFonts w:ascii="Amasis MT Pro Medium" w:hAnsi="Amasis MT Pro Medium" w:cstheme="majorBidi"/>
          <w:sz w:val="28"/>
          <w:szCs w:val="28"/>
          <w:lang w:val="en-US"/>
        </w:rPr>
        <w:t>Program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883"/>
        <w:gridCol w:w="3884"/>
      </w:tblGrid>
      <w:tr w:rsidR="000A19CA" w14:paraId="33EF8A5F" w14:textId="77777777" w:rsidTr="000A19CA">
        <w:tc>
          <w:tcPr>
            <w:tcW w:w="2689" w:type="dxa"/>
          </w:tcPr>
          <w:p w14:paraId="6583FAE7" w14:textId="25512F8B" w:rsidR="000A19CA" w:rsidRDefault="000A19CA">
            <w:r>
              <w:t xml:space="preserve">08:00 </w:t>
            </w:r>
            <w:r>
              <w:sym w:font="Symbol" w:char="F07E"/>
            </w:r>
            <w:r>
              <w:t xml:space="preserve"> 09:00</w:t>
            </w:r>
          </w:p>
        </w:tc>
        <w:tc>
          <w:tcPr>
            <w:tcW w:w="7767" w:type="dxa"/>
            <w:gridSpan w:val="2"/>
          </w:tcPr>
          <w:p w14:paraId="133D5B98" w14:textId="145AE4FC" w:rsidR="000A19CA" w:rsidRDefault="000A19CA">
            <w:r>
              <w:t>Registration</w:t>
            </w:r>
          </w:p>
        </w:tc>
      </w:tr>
      <w:tr w:rsidR="000A19CA" w14:paraId="70D2CDE6" w14:textId="77777777" w:rsidTr="000A19CA">
        <w:tc>
          <w:tcPr>
            <w:tcW w:w="2689" w:type="dxa"/>
          </w:tcPr>
          <w:p w14:paraId="079C222D" w14:textId="3EF3332A" w:rsidR="000A19CA" w:rsidRDefault="000A19CA" w:rsidP="000A19CA">
            <w:r>
              <w:t xml:space="preserve">09:00 </w:t>
            </w:r>
            <w:r>
              <w:sym w:font="Symbol" w:char="F07E"/>
            </w:r>
            <w:r>
              <w:t xml:space="preserve"> 09:30</w:t>
            </w:r>
          </w:p>
        </w:tc>
        <w:tc>
          <w:tcPr>
            <w:tcW w:w="7767" w:type="dxa"/>
            <w:gridSpan w:val="2"/>
          </w:tcPr>
          <w:p w14:paraId="6CED32C7" w14:textId="26593EA6" w:rsidR="000A19CA" w:rsidRDefault="000A19CA" w:rsidP="000A19CA">
            <w:r>
              <w:t>Opening Ceremony</w:t>
            </w:r>
            <w:r w:rsidR="00CE77F4">
              <w:tab/>
            </w:r>
            <w:r w:rsidR="00CE77F4">
              <w:tab/>
              <w:t xml:space="preserve">Auditorium </w:t>
            </w:r>
            <w:proofErr w:type="spellStart"/>
            <w:r w:rsidR="00CE77F4">
              <w:t>Mordi</w:t>
            </w:r>
            <w:proofErr w:type="spellEnd"/>
            <w:r w:rsidR="00CE77F4">
              <w:t xml:space="preserve"> </w:t>
            </w:r>
            <w:proofErr w:type="spellStart"/>
            <w:r w:rsidR="00CE77F4">
              <w:t>Senouci</w:t>
            </w:r>
            <w:proofErr w:type="spellEnd"/>
          </w:p>
          <w:p w14:paraId="0C5DFA5E" w14:textId="77777777" w:rsidR="000004EF" w:rsidRDefault="000004EF" w:rsidP="000004EF">
            <w:pPr>
              <w:ind w:left="720"/>
            </w:pPr>
            <w:r>
              <w:t>Opening Allocution</w:t>
            </w:r>
          </w:p>
          <w:p w14:paraId="4161563C" w14:textId="2138AD80" w:rsidR="000004EF" w:rsidRDefault="000004EF" w:rsidP="000004EF">
            <w:pPr>
              <w:ind w:left="1878" w:hanging="709"/>
            </w:pPr>
            <w:r>
              <w:t xml:space="preserve">Pr. </w:t>
            </w:r>
            <w:proofErr w:type="spellStart"/>
            <w:r>
              <w:t>Brahim</w:t>
            </w:r>
            <w:proofErr w:type="spellEnd"/>
            <w:r>
              <w:t xml:space="preserve"> </w:t>
            </w:r>
            <w:proofErr w:type="spellStart"/>
            <w:r>
              <w:t>Boudrah</w:t>
            </w:r>
            <w:proofErr w:type="spellEnd"/>
            <w:r w:rsidR="00A71FBF">
              <w:t>,</w:t>
            </w:r>
            <w:r>
              <w:t xml:space="preserve"> Rector of </w:t>
            </w:r>
            <w:proofErr w:type="spellStart"/>
            <w:r>
              <w:t>Mostaganem</w:t>
            </w:r>
            <w:proofErr w:type="spellEnd"/>
            <w:r>
              <w:t xml:space="preserve"> University and Honorary Chair of CSNT’2024</w:t>
            </w:r>
          </w:p>
          <w:p w14:paraId="0BD7CCA7" w14:textId="1664D37B" w:rsidR="000004EF" w:rsidRDefault="000004EF" w:rsidP="000004EF">
            <w:pPr>
              <w:ind w:left="1878" w:hanging="709"/>
            </w:pPr>
            <w:r>
              <w:t>P</w:t>
            </w:r>
            <w:r w:rsidR="00496238">
              <w:t>r</w:t>
            </w:r>
            <w:r>
              <w:t xml:space="preserve">. </w:t>
            </w:r>
            <w:proofErr w:type="spellStart"/>
            <w:r>
              <w:t>Abdessamad</w:t>
            </w:r>
            <w:proofErr w:type="spellEnd"/>
            <w:r>
              <w:t xml:space="preserve"> Amir</w:t>
            </w:r>
            <w:r w:rsidR="00A71FBF">
              <w:t>,</w:t>
            </w:r>
            <w:r>
              <w:t xml:space="preserve"> Dean of the Faculty of Exact Sciences and Computer Science</w:t>
            </w:r>
          </w:p>
        </w:tc>
      </w:tr>
      <w:tr w:rsidR="00184E48" w14:paraId="527B1103" w14:textId="77777777" w:rsidTr="000A19CA">
        <w:tc>
          <w:tcPr>
            <w:tcW w:w="2689" w:type="dxa"/>
          </w:tcPr>
          <w:p w14:paraId="4467E041" w14:textId="2BBC7D1D" w:rsidR="00184E48" w:rsidRDefault="00184E48" w:rsidP="000A19CA">
            <w:r>
              <w:t xml:space="preserve">09:30 </w:t>
            </w:r>
            <w:r>
              <w:sym w:font="Symbol" w:char="F07E"/>
            </w:r>
            <w:r>
              <w:t xml:space="preserve"> </w:t>
            </w:r>
            <w:r w:rsidR="00481657">
              <w:t>09</w:t>
            </w:r>
            <w:r>
              <w:t>:</w:t>
            </w:r>
            <w:r w:rsidR="00481657">
              <w:t>45</w:t>
            </w:r>
          </w:p>
        </w:tc>
        <w:tc>
          <w:tcPr>
            <w:tcW w:w="7767" w:type="dxa"/>
            <w:gridSpan w:val="2"/>
          </w:tcPr>
          <w:p w14:paraId="0982A4A8" w14:textId="44A3436F" w:rsidR="00184E48" w:rsidRDefault="00184E48" w:rsidP="000A19CA">
            <w:proofErr w:type="spellStart"/>
            <w:r>
              <w:t>Pr</w:t>
            </w:r>
            <w:proofErr w:type="spellEnd"/>
            <w:r>
              <w:t xml:space="preserve"> Karim Sehaba</w:t>
            </w:r>
          </w:p>
          <w:p w14:paraId="6012F62D" w14:textId="402EBEE0" w:rsidR="00184E48" w:rsidRDefault="000004EF" w:rsidP="000004EF">
            <w:pPr>
              <w:ind w:left="720"/>
            </w:pPr>
            <w:r>
              <w:t xml:space="preserve">CSNT’2024 </w:t>
            </w:r>
            <w:r w:rsidR="00184E48">
              <w:t>presentation</w:t>
            </w:r>
          </w:p>
        </w:tc>
      </w:tr>
      <w:tr w:rsidR="000A19CA" w14:paraId="134CDC06" w14:textId="77777777" w:rsidTr="000A19CA">
        <w:tc>
          <w:tcPr>
            <w:tcW w:w="2689" w:type="dxa"/>
          </w:tcPr>
          <w:p w14:paraId="6231E956" w14:textId="51237584" w:rsidR="000A19CA" w:rsidRDefault="00481657" w:rsidP="000A19CA">
            <w:r>
              <w:t>09</w:t>
            </w:r>
            <w:r w:rsidR="00184E48">
              <w:t>:</w:t>
            </w:r>
            <w:r>
              <w:t>45</w:t>
            </w:r>
            <w:r w:rsidR="000A19CA">
              <w:t xml:space="preserve"> </w:t>
            </w:r>
            <w:r w:rsidR="000A19CA">
              <w:sym w:font="Symbol" w:char="F07E"/>
            </w:r>
            <w:r w:rsidR="000A19CA">
              <w:t xml:space="preserve"> </w:t>
            </w:r>
            <w:r>
              <w:t>10</w:t>
            </w:r>
            <w:r w:rsidR="000A19CA">
              <w:t>:</w:t>
            </w:r>
            <w:r>
              <w:t>45</w:t>
            </w:r>
          </w:p>
        </w:tc>
        <w:tc>
          <w:tcPr>
            <w:tcW w:w="7767" w:type="dxa"/>
            <w:gridSpan w:val="2"/>
          </w:tcPr>
          <w:p w14:paraId="3875B88D" w14:textId="564AFFB9" w:rsidR="00972B64" w:rsidRDefault="00972B64" w:rsidP="000A19CA">
            <w:r>
              <w:t>Session chairs:</w:t>
            </w:r>
          </w:p>
          <w:p w14:paraId="5278A3C3" w14:textId="74B6BCB3" w:rsidR="001D1492" w:rsidRDefault="001D1492" w:rsidP="000004EF">
            <w:r>
              <w:tab/>
            </w:r>
            <w:r>
              <w:tab/>
            </w:r>
            <w:proofErr w:type="spellStart"/>
            <w:r>
              <w:t>Pr</w:t>
            </w:r>
            <w:proofErr w:type="spellEnd"/>
            <w:r>
              <w:t xml:space="preserve"> Baghdad </w:t>
            </w:r>
            <w:proofErr w:type="spellStart"/>
            <w:r>
              <w:t>Atmani</w:t>
            </w:r>
            <w:proofErr w:type="spellEnd"/>
          </w:p>
          <w:p w14:paraId="21720648" w14:textId="264E0545" w:rsidR="000004EF" w:rsidRDefault="000004EF" w:rsidP="000004EF">
            <w:r>
              <w:tab/>
            </w:r>
            <w:r>
              <w:tab/>
              <w:t>Pr. Sidi Mohamed Benslimane</w:t>
            </w:r>
          </w:p>
          <w:p w14:paraId="5E2D4799" w14:textId="658B5D50" w:rsidR="000A19CA" w:rsidRDefault="000A19CA" w:rsidP="000A19CA">
            <w:r>
              <w:t xml:space="preserve">Keynote: </w:t>
            </w:r>
            <w:r>
              <w:tab/>
            </w:r>
            <w:proofErr w:type="spellStart"/>
            <w:r>
              <w:t>Pr</w:t>
            </w:r>
            <w:proofErr w:type="spellEnd"/>
            <w:r>
              <w:t xml:space="preserve"> </w:t>
            </w:r>
            <w:proofErr w:type="spellStart"/>
            <w:r>
              <w:t>Lhouari</w:t>
            </w:r>
            <w:proofErr w:type="spellEnd"/>
            <w:r>
              <w:t xml:space="preserve"> </w:t>
            </w:r>
            <w:proofErr w:type="spellStart"/>
            <w:r>
              <w:t>Nourine</w:t>
            </w:r>
            <w:proofErr w:type="spellEnd"/>
            <w:r>
              <w:t xml:space="preserve"> </w:t>
            </w:r>
          </w:p>
          <w:p w14:paraId="2E87C212" w14:textId="1EC9E170" w:rsidR="00DC0412" w:rsidRPr="00DC0412" w:rsidRDefault="00DC0412" w:rsidP="00DC0412">
            <w:pPr>
              <w:ind w:left="1440"/>
              <w:rPr>
                <w:b/>
                <w:bCs/>
              </w:rPr>
            </w:pPr>
            <w:r w:rsidRPr="00DC0412">
              <w:rPr>
                <w:b/>
                <w:bCs/>
              </w:rPr>
              <w:t>Embedding in Continuous Space</w:t>
            </w:r>
          </w:p>
          <w:p w14:paraId="2FD180F4" w14:textId="7B9072CD" w:rsidR="000A19CA" w:rsidRDefault="000A19CA" w:rsidP="000A19CA">
            <w:r>
              <w:tab/>
            </w:r>
            <w:r>
              <w:tab/>
            </w:r>
            <w:r w:rsidR="00972B64">
              <w:t>Clermont Auvergne University, France</w:t>
            </w:r>
          </w:p>
        </w:tc>
      </w:tr>
      <w:tr w:rsidR="00972B64" w14:paraId="71465A65" w14:textId="77777777" w:rsidTr="00972B64">
        <w:tc>
          <w:tcPr>
            <w:tcW w:w="2689" w:type="dxa"/>
            <w:tcBorders>
              <w:bottom w:val="single" w:sz="4" w:space="0" w:color="auto"/>
            </w:tcBorders>
          </w:tcPr>
          <w:p w14:paraId="1DCF0228" w14:textId="7B0CF210" w:rsidR="00972B64" w:rsidRDefault="00972B64" w:rsidP="000A19CA">
            <w:r>
              <w:t>1</w:t>
            </w:r>
            <w:r w:rsidR="00481657">
              <w:t>0</w:t>
            </w:r>
            <w:r>
              <w:t>:</w:t>
            </w:r>
            <w:r w:rsidR="00481657">
              <w:t>45</w:t>
            </w:r>
            <w:r>
              <w:t xml:space="preserve"> </w:t>
            </w:r>
            <w:r>
              <w:sym w:font="Symbol" w:char="F07E"/>
            </w:r>
            <w:r>
              <w:t xml:space="preserve"> 11:</w:t>
            </w:r>
            <w:r w:rsidR="00184E48">
              <w:t>15</w:t>
            </w:r>
          </w:p>
        </w:tc>
        <w:tc>
          <w:tcPr>
            <w:tcW w:w="7767" w:type="dxa"/>
            <w:gridSpan w:val="2"/>
          </w:tcPr>
          <w:p w14:paraId="29926C02" w14:textId="2EB0F6DB" w:rsidR="00972B64" w:rsidRDefault="00972B64" w:rsidP="000A19CA">
            <w:r>
              <w:t>Coffee-Break</w:t>
            </w:r>
          </w:p>
        </w:tc>
      </w:tr>
      <w:tr w:rsidR="00972B64" w14:paraId="5CE3F0C1" w14:textId="77777777" w:rsidTr="00972B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8BB60" w14:textId="5818A98F" w:rsidR="00972B64" w:rsidRDefault="00972B64" w:rsidP="000A19CA">
            <w:r>
              <w:t>11:</w:t>
            </w:r>
            <w:r w:rsidR="00184E48">
              <w:t>15</w:t>
            </w:r>
            <w:r>
              <w:t xml:space="preserve"> </w:t>
            </w:r>
            <w:r>
              <w:sym w:font="Symbol" w:char="F07E"/>
            </w:r>
            <w:r>
              <w:t xml:space="preserve"> 12:</w:t>
            </w:r>
            <w:r w:rsidR="00184E48">
              <w:t>45</w:t>
            </w:r>
          </w:p>
        </w:tc>
        <w:tc>
          <w:tcPr>
            <w:tcW w:w="7767" w:type="dxa"/>
            <w:gridSpan w:val="2"/>
            <w:tcBorders>
              <w:left w:val="single" w:sz="4" w:space="0" w:color="auto"/>
            </w:tcBorders>
          </w:tcPr>
          <w:p w14:paraId="18890DD2" w14:textId="1E5474B1" w:rsidR="00972B64" w:rsidRDefault="00972B64" w:rsidP="00972B64">
            <w:pPr>
              <w:jc w:val="center"/>
            </w:pPr>
            <w:r>
              <w:t>Parallel Sessions</w:t>
            </w:r>
          </w:p>
        </w:tc>
      </w:tr>
      <w:tr w:rsidR="00972B64" w14:paraId="6BF4F7FC" w14:textId="77777777" w:rsidTr="00972B6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9F54B" w14:textId="77777777" w:rsidR="00972B64" w:rsidRDefault="00972B64" w:rsidP="000A19CA"/>
        </w:tc>
        <w:tc>
          <w:tcPr>
            <w:tcW w:w="3883" w:type="dxa"/>
            <w:tcBorders>
              <w:left w:val="single" w:sz="4" w:space="0" w:color="auto"/>
            </w:tcBorders>
          </w:tcPr>
          <w:p w14:paraId="727C119F" w14:textId="03B93060" w:rsidR="00972B64" w:rsidRPr="00633EE0" w:rsidRDefault="00972B64" w:rsidP="000A19CA">
            <w:pPr>
              <w:rPr>
                <w:lang w:val="fr-FR"/>
              </w:rPr>
            </w:pPr>
            <w:r w:rsidRPr="00633EE0">
              <w:rPr>
                <w:lang w:val="fr-FR"/>
              </w:rPr>
              <w:t xml:space="preserve">Session 1: </w:t>
            </w:r>
            <w:r w:rsidR="00D26475" w:rsidRPr="00633EE0">
              <w:rPr>
                <w:lang w:val="fr-FR"/>
              </w:rPr>
              <w:t>Auditorium Mordi Senouci</w:t>
            </w:r>
          </w:p>
          <w:p w14:paraId="39A8E4D5" w14:textId="77777777" w:rsidR="00972B64" w:rsidRPr="00633EE0" w:rsidRDefault="00972B64" w:rsidP="000A19CA">
            <w:pPr>
              <w:rPr>
                <w:lang w:val="fr-FR"/>
              </w:rPr>
            </w:pPr>
            <w:r w:rsidRPr="00633EE0">
              <w:rPr>
                <w:lang w:val="fr-FR"/>
              </w:rPr>
              <w:t>Session chairs:</w:t>
            </w:r>
          </w:p>
          <w:p w14:paraId="52F1CD9F" w14:textId="6ADF0CDC" w:rsidR="001D1492" w:rsidRPr="00633EE0" w:rsidRDefault="001D1492" w:rsidP="001D1492">
            <w:pPr>
              <w:ind w:firstLine="319"/>
              <w:rPr>
                <w:lang w:val="fr-FR"/>
              </w:rPr>
            </w:pPr>
            <w:r w:rsidRPr="00633EE0">
              <w:rPr>
                <w:lang w:val="fr-FR"/>
              </w:rPr>
              <w:t xml:space="preserve">Pr. Karim Sehaba </w:t>
            </w:r>
          </w:p>
          <w:p w14:paraId="05E57121" w14:textId="4A53CAE6" w:rsidR="001D1492" w:rsidRPr="00633EE0" w:rsidRDefault="00FF1270" w:rsidP="001D1492">
            <w:pPr>
              <w:ind w:firstLine="319"/>
              <w:rPr>
                <w:lang w:val="fr-FR"/>
              </w:rPr>
            </w:pPr>
            <w:r w:rsidRPr="00633EE0">
              <w:rPr>
                <w:lang w:val="fr-FR"/>
              </w:rPr>
              <w:t>Pr. Fatiha Barigou</w:t>
            </w:r>
          </w:p>
        </w:tc>
        <w:tc>
          <w:tcPr>
            <w:tcW w:w="3884" w:type="dxa"/>
          </w:tcPr>
          <w:p w14:paraId="45C66BB3" w14:textId="1C0EED7A" w:rsidR="00972B64" w:rsidRPr="00633EE0" w:rsidRDefault="00972B64" w:rsidP="000A19CA">
            <w:pPr>
              <w:rPr>
                <w:lang w:val="fr-FR"/>
              </w:rPr>
            </w:pPr>
            <w:r w:rsidRPr="00633EE0">
              <w:rPr>
                <w:lang w:val="fr-FR"/>
              </w:rPr>
              <w:t>Session 2:</w:t>
            </w:r>
            <w:r w:rsidR="00F02E8F" w:rsidRPr="00633EE0">
              <w:rPr>
                <w:lang w:val="fr-FR"/>
              </w:rPr>
              <w:t xml:space="preserve"> </w:t>
            </w:r>
            <w:r w:rsidR="00D26475" w:rsidRPr="00633EE0">
              <w:rPr>
                <w:lang w:val="fr-FR"/>
              </w:rPr>
              <w:t>Salle Polyvalente</w:t>
            </w:r>
          </w:p>
          <w:p w14:paraId="32CB8B46" w14:textId="77777777" w:rsidR="00972B64" w:rsidRPr="00633EE0" w:rsidRDefault="00972B64" w:rsidP="000A19CA">
            <w:pPr>
              <w:rPr>
                <w:lang w:val="fr-FR"/>
              </w:rPr>
            </w:pPr>
            <w:r w:rsidRPr="00633EE0">
              <w:rPr>
                <w:lang w:val="fr-FR"/>
              </w:rPr>
              <w:t>Session chairs:</w:t>
            </w:r>
          </w:p>
          <w:p w14:paraId="1B924E36" w14:textId="4B85539B" w:rsidR="001D1492" w:rsidRDefault="00C17AD6" w:rsidP="001D1492">
            <w:pPr>
              <w:ind w:firstLine="256"/>
            </w:pPr>
            <w:r>
              <w:t xml:space="preserve">Pr. </w:t>
            </w:r>
            <w:proofErr w:type="spellStart"/>
            <w:r>
              <w:t>Ghalem</w:t>
            </w:r>
            <w:proofErr w:type="spellEnd"/>
            <w:r>
              <w:t xml:space="preserve"> </w:t>
            </w:r>
            <w:proofErr w:type="spellStart"/>
            <w:r>
              <w:t>Belalem</w:t>
            </w:r>
            <w:proofErr w:type="spellEnd"/>
          </w:p>
          <w:p w14:paraId="31643293" w14:textId="5CE91672" w:rsidR="001D1492" w:rsidRDefault="00FF1270" w:rsidP="001D1492">
            <w:pPr>
              <w:ind w:firstLine="256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Adnane</w:t>
            </w:r>
            <w:proofErr w:type="spellEnd"/>
            <w:r>
              <w:t xml:space="preserve"> </w:t>
            </w:r>
            <w:proofErr w:type="spellStart"/>
            <w:r>
              <w:t>Laredj</w:t>
            </w:r>
            <w:proofErr w:type="spellEnd"/>
          </w:p>
        </w:tc>
      </w:tr>
      <w:tr w:rsidR="00972B64" w14:paraId="1A688053" w14:textId="77777777" w:rsidTr="00972B6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185E" w14:textId="77777777" w:rsidR="00972B64" w:rsidRDefault="00972B64" w:rsidP="000A19CA"/>
        </w:tc>
        <w:tc>
          <w:tcPr>
            <w:tcW w:w="3883" w:type="dxa"/>
            <w:tcBorders>
              <w:left w:val="single" w:sz="4" w:space="0" w:color="auto"/>
            </w:tcBorders>
          </w:tcPr>
          <w:p w14:paraId="3908AEE4" w14:textId="77777777" w:rsidR="00972B64" w:rsidRDefault="00184E48" w:rsidP="000A19C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Sabir Mohammedi</w:t>
            </w:r>
          </w:p>
          <w:p w14:paraId="0BA67A36" w14:textId="219A5AFE" w:rsidR="00184E48" w:rsidRDefault="00184E48" w:rsidP="000A19CA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Distributed Algorithm for Choosing a Facilitator within a Group Decision Support System</w:t>
            </w:r>
          </w:p>
        </w:tc>
        <w:tc>
          <w:tcPr>
            <w:tcW w:w="3884" w:type="dxa"/>
          </w:tcPr>
          <w:p w14:paraId="5A101FD5" w14:textId="77777777" w:rsidR="00972B64" w:rsidRDefault="00184E48" w:rsidP="000A19C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Wissam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Boudjahfa</w:t>
            </w:r>
            <w:proofErr w:type="spellEnd"/>
          </w:p>
          <w:p w14:paraId="0CAB159B" w14:textId="37A21375" w:rsidR="00184E48" w:rsidRDefault="00184E48" w:rsidP="000A19CA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Enhance containers security using Neural Networks</w:t>
            </w:r>
          </w:p>
        </w:tc>
      </w:tr>
      <w:tr w:rsidR="00972B64" w14:paraId="770F013D" w14:textId="77777777" w:rsidTr="00972B6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8C48" w14:textId="77777777" w:rsidR="00972B64" w:rsidRDefault="00972B64" w:rsidP="000A19CA"/>
        </w:tc>
        <w:tc>
          <w:tcPr>
            <w:tcW w:w="3883" w:type="dxa"/>
            <w:tcBorders>
              <w:left w:val="single" w:sz="4" w:space="0" w:color="auto"/>
            </w:tcBorders>
          </w:tcPr>
          <w:p w14:paraId="4C283C58" w14:textId="77777777" w:rsidR="00972B64" w:rsidRDefault="00184E48" w:rsidP="000A19C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Hammadi Mahmoud</w:t>
            </w:r>
          </w:p>
          <w:p w14:paraId="27815C42" w14:textId="4010545E" w:rsidR="00184E48" w:rsidRDefault="00184E48" w:rsidP="000A19CA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Trends, Innovations, Challenges, and Opportunities in a Data-Driven World</w:t>
            </w:r>
          </w:p>
        </w:tc>
        <w:tc>
          <w:tcPr>
            <w:tcW w:w="3884" w:type="dxa"/>
          </w:tcPr>
          <w:p w14:paraId="2120C0AB" w14:textId="77777777" w:rsidR="00972B64" w:rsidRDefault="00184E48" w:rsidP="000A19C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Tehami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Amel</w:t>
            </w:r>
            <w:proofErr w:type="spellEnd"/>
          </w:p>
          <w:p w14:paraId="28BD0900" w14:textId="5B8CE994" w:rsidR="00184E48" w:rsidRDefault="00184E48" w:rsidP="000A19CA"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Color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Image Segmentation Based on Wild Horse Optimization</w:t>
            </w:r>
          </w:p>
        </w:tc>
      </w:tr>
      <w:tr w:rsidR="00972B64" w14:paraId="30EA0A37" w14:textId="77777777" w:rsidTr="00972B6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B6E" w14:textId="77777777" w:rsidR="00972B64" w:rsidRDefault="00972B64" w:rsidP="000A19CA"/>
        </w:tc>
        <w:tc>
          <w:tcPr>
            <w:tcW w:w="3883" w:type="dxa"/>
            <w:tcBorders>
              <w:left w:val="single" w:sz="4" w:space="0" w:color="auto"/>
            </w:tcBorders>
          </w:tcPr>
          <w:p w14:paraId="452C4830" w14:textId="77777777" w:rsidR="00972B64" w:rsidRDefault="00184E48" w:rsidP="000A19C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Toufik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Achir</w:t>
            </w:r>
            <w:proofErr w:type="spellEnd"/>
          </w:p>
          <w:p w14:paraId="7EFD746D" w14:textId="510B9B40" w:rsidR="00184E48" w:rsidRDefault="00184E48" w:rsidP="000A19CA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Towards identifying multicriteria outliers: An approach based on PROMETHEE γ and DBSCAN algorithm</w:t>
            </w:r>
          </w:p>
        </w:tc>
        <w:tc>
          <w:tcPr>
            <w:tcW w:w="3884" w:type="dxa"/>
          </w:tcPr>
          <w:p w14:paraId="3599D087" w14:textId="77777777" w:rsidR="00FF1270" w:rsidRDefault="00FF1270" w:rsidP="00FF1270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Hadjer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Fatima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Rouam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Serik</w:t>
            </w:r>
            <w:proofErr w:type="spellEnd"/>
          </w:p>
          <w:p w14:paraId="5C688603" w14:textId="3342E67E" w:rsidR="00184E48" w:rsidRPr="00FF1270" w:rsidRDefault="00FF1270" w:rsidP="00FF1270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Hybrid approach for task scheduling optimization in cloud computing environments</w:t>
            </w:r>
          </w:p>
        </w:tc>
      </w:tr>
      <w:tr w:rsidR="00972B64" w14:paraId="4719CEF3" w14:textId="77777777" w:rsidTr="00972B64">
        <w:tc>
          <w:tcPr>
            <w:tcW w:w="2689" w:type="dxa"/>
            <w:tcBorders>
              <w:top w:val="single" w:sz="4" w:space="0" w:color="auto"/>
            </w:tcBorders>
          </w:tcPr>
          <w:p w14:paraId="4DBD7EB2" w14:textId="6EE0E06B" w:rsidR="00972B64" w:rsidRDefault="00972B64" w:rsidP="000A19CA">
            <w:r>
              <w:t>12:</w:t>
            </w:r>
            <w:r w:rsidR="00184E48">
              <w:t>45</w:t>
            </w:r>
            <w:r>
              <w:t xml:space="preserve"> </w:t>
            </w:r>
            <w:r>
              <w:sym w:font="Symbol" w:char="F07E"/>
            </w:r>
            <w:r>
              <w:t xml:space="preserve"> 14:00</w:t>
            </w:r>
          </w:p>
        </w:tc>
        <w:tc>
          <w:tcPr>
            <w:tcW w:w="7767" w:type="dxa"/>
            <w:gridSpan w:val="2"/>
          </w:tcPr>
          <w:p w14:paraId="79B2454F" w14:textId="29240BA8" w:rsidR="00972B64" w:rsidRDefault="00972B64" w:rsidP="000A19CA">
            <w:r>
              <w:t>Lunch</w:t>
            </w:r>
          </w:p>
        </w:tc>
      </w:tr>
    </w:tbl>
    <w:p w14:paraId="7BFE057D" w14:textId="77777777" w:rsidR="000004EF" w:rsidRDefault="000004E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883"/>
        <w:gridCol w:w="3884"/>
      </w:tblGrid>
      <w:tr w:rsidR="00972B64" w14:paraId="7965FAA5" w14:textId="77777777" w:rsidTr="000A19CA">
        <w:tc>
          <w:tcPr>
            <w:tcW w:w="2689" w:type="dxa"/>
          </w:tcPr>
          <w:p w14:paraId="4CF686A6" w14:textId="3734B484" w:rsidR="00972B64" w:rsidRDefault="00972B64" w:rsidP="00972B64">
            <w:r>
              <w:lastRenderedPageBreak/>
              <w:t xml:space="preserve">14:00 </w:t>
            </w:r>
            <w:r>
              <w:sym w:font="Symbol" w:char="F07E"/>
            </w:r>
            <w:r>
              <w:t xml:space="preserve"> 15:30</w:t>
            </w:r>
          </w:p>
        </w:tc>
        <w:tc>
          <w:tcPr>
            <w:tcW w:w="7767" w:type="dxa"/>
            <w:gridSpan w:val="2"/>
          </w:tcPr>
          <w:p w14:paraId="289864F6" w14:textId="22451A7D" w:rsidR="00972B64" w:rsidRDefault="00972B64" w:rsidP="00972B64">
            <w:pPr>
              <w:jc w:val="center"/>
            </w:pPr>
            <w:r>
              <w:t>Parallel Sessions</w:t>
            </w:r>
          </w:p>
        </w:tc>
      </w:tr>
      <w:tr w:rsidR="00972B64" w14:paraId="2B414189" w14:textId="77777777" w:rsidTr="00087C98">
        <w:tc>
          <w:tcPr>
            <w:tcW w:w="2689" w:type="dxa"/>
          </w:tcPr>
          <w:p w14:paraId="48892317" w14:textId="2DF8C88C" w:rsidR="00972B64" w:rsidRDefault="00972B64" w:rsidP="00972B64"/>
        </w:tc>
        <w:tc>
          <w:tcPr>
            <w:tcW w:w="3883" w:type="dxa"/>
          </w:tcPr>
          <w:p w14:paraId="3267363D" w14:textId="0BA8ECDF" w:rsidR="00972B64" w:rsidRDefault="00972B64" w:rsidP="00972B64">
            <w:r>
              <w:t xml:space="preserve">Session 3: </w:t>
            </w:r>
            <w:r w:rsidR="00D26475">
              <w:t xml:space="preserve">Auditorium </w:t>
            </w:r>
            <w:proofErr w:type="spellStart"/>
            <w:r w:rsidR="00D26475">
              <w:t>Mordi</w:t>
            </w:r>
            <w:proofErr w:type="spellEnd"/>
            <w:r w:rsidR="00D26475">
              <w:t xml:space="preserve"> </w:t>
            </w:r>
            <w:proofErr w:type="spellStart"/>
            <w:r w:rsidR="00D26475">
              <w:t>Senouci</w:t>
            </w:r>
            <w:proofErr w:type="spellEnd"/>
          </w:p>
          <w:p w14:paraId="5EBC4A47" w14:textId="77777777" w:rsidR="00972B64" w:rsidRDefault="00972B64" w:rsidP="00972B64">
            <w:r>
              <w:t>Session chairs:</w:t>
            </w:r>
          </w:p>
          <w:p w14:paraId="3BAAB53E" w14:textId="2837D2D2" w:rsidR="001D1492" w:rsidRDefault="00C17AD6" w:rsidP="001D1492">
            <w:pPr>
              <w:ind w:firstLine="319"/>
            </w:pPr>
            <w:proofErr w:type="spellStart"/>
            <w:r>
              <w:t>P</w:t>
            </w:r>
            <w:r w:rsidR="001D1492">
              <w:t>r</w:t>
            </w:r>
            <w:proofErr w:type="spellEnd"/>
            <w:r w:rsidR="001D1492">
              <w:t xml:space="preserve"> </w:t>
            </w:r>
            <w:proofErr w:type="spellStart"/>
            <w:r>
              <w:t>Elberrichi</w:t>
            </w:r>
            <w:proofErr w:type="spellEnd"/>
            <w:r>
              <w:t xml:space="preserve"> Zakaria</w:t>
            </w:r>
          </w:p>
          <w:p w14:paraId="65F85DCE" w14:textId="01B16B37" w:rsidR="001D1492" w:rsidRDefault="00FF1270" w:rsidP="001D1492">
            <w:pPr>
              <w:ind w:firstLine="319"/>
            </w:pPr>
            <w:proofErr w:type="spellStart"/>
            <w:r>
              <w:t>Dr.</w:t>
            </w:r>
            <w:proofErr w:type="spellEnd"/>
            <w:r>
              <w:t xml:space="preserve"> Mohamed </w:t>
            </w:r>
            <w:proofErr w:type="spellStart"/>
            <w:r>
              <w:t>Midoun</w:t>
            </w:r>
            <w:proofErr w:type="spellEnd"/>
          </w:p>
        </w:tc>
        <w:tc>
          <w:tcPr>
            <w:tcW w:w="3884" w:type="dxa"/>
          </w:tcPr>
          <w:p w14:paraId="08C4D808" w14:textId="75E92121" w:rsidR="00972B64" w:rsidRPr="00633EE0" w:rsidRDefault="00972B64" w:rsidP="00972B64">
            <w:pPr>
              <w:rPr>
                <w:lang w:val="fr-FR"/>
              </w:rPr>
            </w:pPr>
            <w:r w:rsidRPr="00633EE0">
              <w:rPr>
                <w:lang w:val="fr-FR"/>
              </w:rPr>
              <w:t>Session 4:</w:t>
            </w:r>
            <w:r w:rsidR="00D26475" w:rsidRPr="00633EE0">
              <w:rPr>
                <w:lang w:val="fr-FR"/>
              </w:rPr>
              <w:t xml:space="preserve"> Salle Polyvalente</w:t>
            </w:r>
          </w:p>
          <w:p w14:paraId="17368D89" w14:textId="77777777" w:rsidR="00972B64" w:rsidRPr="00633EE0" w:rsidRDefault="00972B64" w:rsidP="00972B64">
            <w:pPr>
              <w:rPr>
                <w:lang w:val="fr-FR"/>
              </w:rPr>
            </w:pPr>
            <w:r w:rsidRPr="00633EE0">
              <w:rPr>
                <w:lang w:val="fr-FR"/>
              </w:rPr>
              <w:t>Session chairs:</w:t>
            </w:r>
          </w:p>
          <w:p w14:paraId="61433944" w14:textId="552774B9" w:rsidR="001D1492" w:rsidRDefault="00C17AD6" w:rsidP="001D1492">
            <w:pPr>
              <w:ind w:firstLine="256"/>
            </w:pPr>
            <w:proofErr w:type="spellStart"/>
            <w:r>
              <w:t>Pr</w:t>
            </w:r>
            <w:proofErr w:type="spellEnd"/>
            <w:r>
              <w:t xml:space="preserve"> Djamel Amar </w:t>
            </w:r>
            <w:proofErr w:type="spellStart"/>
            <w:r>
              <w:t>Bensaber</w:t>
            </w:r>
            <w:proofErr w:type="spellEnd"/>
          </w:p>
          <w:p w14:paraId="50140644" w14:textId="3A24A7E0" w:rsidR="001D1492" w:rsidRDefault="00C770B0" w:rsidP="001D1492">
            <w:pPr>
              <w:ind w:firstLine="256"/>
            </w:pPr>
            <w:r>
              <w:t xml:space="preserve">Dr Moulay </w:t>
            </w:r>
            <w:proofErr w:type="spellStart"/>
            <w:r>
              <w:t>Driss</w:t>
            </w:r>
            <w:proofErr w:type="spellEnd"/>
            <w:r>
              <w:t xml:space="preserve"> </w:t>
            </w:r>
            <w:proofErr w:type="spellStart"/>
            <w:r>
              <w:t>Mechaoui</w:t>
            </w:r>
            <w:proofErr w:type="spellEnd"/>
          </w:p>
        </w:tc>
      </w:tr>
      <w:tr w:rsidR="00972B64" w14:paraId="3764EACB" w14:textId="77777777" w:rsidTr="00087C98">
        <w:tc>
          <w:tcPr>
            <w:tcW w:w="2689" w:type="dxa"/>
          </w:tcPr>
          <w:p w14:paraId="2C6DF4E6" w14:textId="77777777" w:rsidR="00972B64" w:rsidRDefault="00972B64" w:rsidP="00972B64"/>
        </w:tc>
        <w:tc>
          <w:tcPr>
            <w:tcW w:w="3883" w:type="dxa"/>
          </w:tcPr>
          <w:p w14:paraId="69A5327D" w14:textId="77777777" w:rsidR="00C770B0" w:rsidRDefault="00C770B0" w:rsidP="00C770B0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Hadj Ali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Elmerahi</w:t>
            </w:r>
            <w:proofErr w:type="spellEnd"/>
          </w:p>
          <w:p w14:paraId="1158EA02" w14:textId="018EDB80" w:rsidR="00184E48" w:rsidRDefault="00C770B0" w:rsidP="00C770B0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Early Prediction Sepsis Using Parallel Deep Learning: Pre- and Post-Processing of Data from the 2019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PhysioNet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/Computing in Cardiology Challenge Dataset</w:t>
            </w:r>
          </w:p>
        </w:tc>
        <w:tc>
          <w:tcPr>
            <w:tcW w:w="3884" w:type="dxa"/>
          </w:tcPr>
          <w:p w14:paraId="5A53A49F" w14:textId="77777777" w:rsidR="00FF1270" w:rsidRDefault="00FF1270" w:rsidP="00FF1270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Zeblah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Ikhlas</w:t>
            </w:r>
            <w:proofErr w:type="spellEnd"/>
          </w:p>
          <w:p w14:paraId="1B160906" w14:textId="55DF4F3D" w:rsidR="00FF1270" w:rsidRDefault="00FF1270" w:rsidP="00FF1270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Recommendation Systems in Collaborative Learning Environment: PRISMA</w:t>
            </w:r>
          </w:p>
        </w:tc>
      </w:tr>
      <w:tr w:rsidR="00972B64" w14:paraId="06E08B42" w14:textId="77777777" w:rsidTr="00087C98">
        <w:tc>
          <w:tcPr>
            <w:tcW w:w="2689" w:type="dxa"/>
          </w:tcPr>
          <w:p w14:paraId="68AB67F1" w14:textId="6FB94EA3" w:rsidR="00972B64" w:rsidRDefault="00972B64" w:rsidP="00972B64"/>
        </w:tc>
        <w:tc>
          <w:tcPr>
            <w:tcW w:w="3883" w:type="dxa"/>
          </w:tcPr>
          <w:p w14:paraId="29E1EF87" w14:textId="77777777" w:rsidR="00972B64" w:rsidRDefault="00184E48" w:rsidP="00972B6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Said Ben Amara</w:t>
            </w:r>
          </w:p>
          <w:p w14:paraId="12BF6AB6" w14:textId="6197E31A" w:rsidR="00184E48" w:rsidRDefault="00184E48" w:rsidP="00972B64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Enha</w:t>
            </w:r>
            <w:r w:rsidR="005F4DA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n</w:t>
            </w: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cing performance for remote Labs based to RESTful API and MERN stack technologies</w:t>
            </w:r>
          </w:p>
        </w:tc>
        <w:tc>
          <w:tcPr>
            <w:tcW w:w="3884" w:type="dxa"/>
          </w:tcPr>
          <w:p w14:paraId="02BC5821" w14:textId="77777777" w:rsidR="00C770B0" w:rsidRDefault="00C770B0" w:rsidP="00C770B0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Kaouther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Soltani</w:t>
            </w:r>
            <w:proofErr w:type="spellEnd"/>
          </w:p>
          <w:p w14:paraId="546D79A5" w14:textId="0E8D9BF8" w:rsidR="00184E48" w:rsidRDefault="00C770B0" w:rsidP="00C770B0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Adaptive dashboards for computer-supported collaborative learning: A systematic literature review using PRISMA</w:t>
            </w:r>
          </w:p>
        </w:tc>
      </w:tr>
      <w:tr w:rsidR="00972B64" w14:paraId="48705723" w14:textId="77777777" w:rsidTr="00087C98">
        <w:tc>
          <w:tcPr>
            <w:tcW w:w="2689" w:type="dxa"/>
          </w:tcPr>
          <w:p w14:paraId="0A0BF7C9" w14:textId="77777777" w:rsidR="00972B64" w:rsidRDefault="00972B64" w:rsidP="00972B64"/>
        </w:tc>
        <w:tc>
          <w:tcPr>
            <w:tcW w:w="3883" w:type="dxa"/>
          </w:tcPr>
          <w:p w14:paraId="5AC8939C" w14:textId="77777777" w:rsidR="00972B64" w:rsidRDefault="00184E48" w:rsidP="00972B6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Amina Fatima Zohra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Medjahed</w:t>
            </w:r>
            <w:proofErr w:type="spellEnd"/>
          </w:p>
          <w:p w14:paraId="082D8D20" w14:textId="0DDE54EB" w:rsidR="00184E48" w:rsidRDefault="00184E48" w:rsidP="00972B64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Data Synergy in Healthcare: Exploring Approaches to Medical Data Integration</w:t>
            </w:r>
          </w:p>
        </w:tc>
        <w:tc>
          <w:tcPr>
            <w:tcW w:w="3884" w:type="dxa"/>
          </w:tcPr>
          <w:p w14:paraId="7DF11F6C" w14:textId="77777777" w:rsidR="00972B64" w:rsidRDefault="00184E48" w:rsidP="00972B6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Houcine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proofErr w:type="spellStart"/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Ourabah</w:t>
            </w:r>
            <w:proofErr w:type="spellEnd"/>
          </w:p>
          <w:p w14:paraId="568BB374" w14:textId="264F7EBA" w:rsidR="00184E48" w:rsidRDefault="00184E48" w:rsidP="00972B64">
            <w:r w:rsidRPr="00DB2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Investigating Gaps in Blockchain Scalability and Conflict Resolution: The Potential of CRDTs and AI in Decentralized Environments</w:t>
            </w:r>
          </w:p>
        </w:tc>
      </w:tr>
      <w:tr w:rsidR="00972B64" w14:paraId="49947D9E" w14:textId="77777777" w:rsidTr="000A19CA">
        <w:tc>
          <w:tcPr>
            <w:tcW w:w="2689" w:type="dxa"/>
          </w:tcPr>
          <w:p w14:paraId="37B9DFA0" w14:textId="1B94CFB9" w:rsidR="00972B64" w:rsidRDefault="001D1492" w:rsidP="00972B64">
            <w:r>
              <w:t xml:space="preserve">15:30 </w:t>
            </w:r>
            <w:r>
              <w:sym w:font="Symbol" w:char="F07E"/>
            </w:r>
            <w:r>
              <w:t xml:space="preserve"> 1</w:t>
            </w:r>
            <w:r w:rsidR="00184E48">
              <w:t>5</w:t>
            </w:r>
            <w:r>
              <w:t>:</w:t>
            </w:r>
            <w:r w:rsidR="00184E48">
              <w:t>45</w:t>
            </w:r>
          </w:p>
        </w:tc>
        <w:tc>
          <w:tcPr>
            <w:tcW w:w="7767" w:type="dxa"/>
            <w:gridSpan w:val="2"/>
          </w:tcPr>
          <w:p w14:paraId="70C4D10B" w14:textId="1B7CACF6" w:rsidR="00972B64" w:rsidRDefault="00184E48" w:rsidP="00972B64">
            <w:r>
              <w:t>Coffee-Break</w:t>
            </w:r>
          </w:p>
        </w:tc>
      </w:tr>
      <w:tr w:rsidR="00184E48" w14:paraId="17349972" w14:textId="77777777" w:rsidTr="000A19CA">
        <w:tc>
          <w:tcPr>
            <w:tcW w:w="2689" w:type="dxa"/>
          </w:tcPr>
          <w:p w14:paraId="05DED363" w14:textId="099354FC" w:rsidR="00184E48" w:rsidRDefault="00184E48" w:rsidP="00972B64">
            <w:r>
              <w:t xml:space="preserve">15:45 </w:t>
            </w:r>
            <w:r>
              <w:sym w:font="Symbol" w:char="F07E"/>
            </w:r>
            <w:r>
              <w:t xml:space="preserve"> 17:00</w:t>
            </w:r>
          </w:p>
        </w:tc>
        <w:tc>
          <w:tcPr>
            <w:tcW w:w="7767" w:type="dxa"/>
            <w:gridSpan w:val="2"/>
          </w:tcPr>
          <w:p w14:paraId="4617B4BC" w14:textId="167D7946" w:rsidR="00D26475" w:rsidRDefault="00D26475" w:rsidP="00972B64">
            <w:r>
              <w:t xml:space="preserve">Auditorium </w:t>
            </w:r>
            <w:proofErr w:type="spellStart"/>
            <w:r>
              <w:t>Mordi</w:t>
            </w:r>
            <w:proofErr w:type="spellEnd"/>
            <w:r>
              <w:t xml:space="preserve"> </w:t>
            </w:r>
            <w:proofErr w:type="spellStart"/>
            <w:r>
              <w:t>Senouci</w:t>
            </w:r>
            <w:proofErr w:type="spellEnd"/>
          </w:p>
          <w:p w14:paraId="6D1FD3C1" w14:textId="6A93E07B" w:rsidR="005F4DAB" w:rsidRDefault="005F4DAB" w:rsidP="00972B64">
            <w:r>
              <w:t>Session chairs:</w:t>
            </w:r>
          </w:p>
          <w:p w14:paraId="5AC6C6ED" w14:textId="5C0B07BF" w:rsidR="005F4DAB" w:rsidRDefault="005F4DAB" w:rsidP="005F4DAB">
            <w:pPr>
              <w:ind w:left="720"/>
            </w:pPr>
            <w:r>
              <w:t xml:space="preserve">Pr. Baghdad </w:t>
            </w:r>
            <w:proofErr w:type="spellStart"/>
            <w:r>
              <w:t>Atmani</w:t>
            </w:r>
            <w:proofErr w:type="spellEnd"/>
          </w:p>
          <w:p w14:paraId="2E352439" w14:textId="2F0D1487" w:rsidR="005F4DAB" w:rsidRDefault="005F4DAB" w:rsidP="005F4DAB">
            <w:pPr>
              <w:ind w:left="720"/>
            </w:pPr>
            <w:r>
              <w:t>Pr. Karim Sehaba</w:t>
            </w:r>
          </w:p>
          <w:p w14:paraId="50603DED" w14:textId="790B829A" w:rsidR="005F4DAB" w:rsidRDefault="00184E48" w:rsidP="005F4DAB">
            <w:pPr>
              <w:ind w:left="720"/>
            </w:pPr>
            <w:r>
              <w:t>Debate</w:t>
            </w:r>
          </w:p>
        </w:tc>
      </w:tr>
    </w:tbl>
    <w:p w14:paraId="16E22E04" w14:textId="1CA0F072" w:rsidR="001036B8" w:rsidRDefault="000A19CA">
      <w:r>
        <w:tab/>
      </w:r>
    </w:p>
    <w:p w14:paraId="1C079A86" w14:textId="77777777" w:rsidR="000A19CA" w:rsidRDefault="000A19CA"/>
    <w:sectPr w:rsidR="000A19CA" w:rsidSect="007F7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CA"/>
    <w:rsid w:val="000004EF"/>
    <w:rsid w:val="000A19CA"/>
    <w:rsid w:val="001036B8"/>
    <w:rsid w:val="00184E48"/>
    <w:rsid w:val="001D1492"/>
    <w:rsid w:val="001E4EEB"/>
    <w:rsid w:val="003A06B4"/>
    <w:rsid w:val="00481657"/>
    <w:rsid w:val="00496238"/>
    <w:rsid w:val="005F4DAB"/>
    <w:rsid w:val="00633EE0"/>
    <w:rsid w:val="00682655"/>
    <w:rsid w:val="006B0698"/>
    <w:rsid w:val="007F7E5E"/>
    <w:rsid w:val="00972B64"/>
    <w:rsid w:val="00A71FBF"/>
    <w:rsid w:val="00C17AD6"/>
    <w:rsid w:val="00C770B0"/>
    <w:rsid w:val="00CE77F4"/>
    <w:rsid w:val="00D26475"/>
    <w:rsid w:val="00DA3181"/>
    <w:rsid w:val="00DC0412"/>
    <w:rsid w:val="00E9019B"/>
    <w:rsid w:val="00F02E8F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E984"/>
  <w15:chartTrackingRefBased/>
  <w15:docId w15:val="{0272F787-3165-4661-8047-67B13D36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CA"/>
    <w:pPr>
      <w:spacing w:after="0" w:line="240" w:lineRule="auto"/>
    </w:pPr>
    <w:rPr>
      <w:rFonts w:asciiTheme="majorBidi" w:hAnsiTheme="majorBidi"/>
      <w:kern w:val="0"/>
      <w:sz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1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1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-mosta.dz/fsei/csnt-2024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 Henni</dc:creator>
  <cp:keywords/>
  <dc:description/>
  <cp:lastModifiedBy>Karim Sehaba</cp:lastModifiedBy>
  <cp:revision>2</cp:revision>
  <cp:lastPrinted>2024-11-26T11:21:00Z</cp:lastPrinted>
  <dcterms:created xsi:type="dcterms:W3CDTF">2024-12-02T20:34:00Z</dcterms:created>
  <dcterms:modified xsi:type="dcterms:W3CDTF">2024-12-02T20:34:00Z</dcterms:modified>
</cp:coreProperties>
</file>