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6B" w:rsidRDefault="00FE3C3F">
      <w:r>
        <w:rPr>
          <w:b/>
          <w:noProof/>
          <w:u w:val="single"/>
          <w:lang w:eastAsia="fr-FR"/>
        </w:rPr>
        <w:drawing>
          <wp:anchor distT="0" distB="0" distL="114300" distR="114300" simplePos="0" relativeHeight="251661312" behindDoc="1" locked="0" layoutInCell="1" allowOverlap="1" wp14:anchorId="6F6319A2" wp14:editId="47DB565C">
            <wp:simplePos x="0" y="0"/>
            <wp:positionH relativeFrom="margin">
              <wp:posOffset>3634104</wp:posOffset>
            </wp:positionH>
            <wp:positionV relativeFrom="margin">
              <wp:posOffset>-518795</wp:posOffset>
            </wp:positionV>
            <wp:extent cx="1266825" cy="5203642"/>
            <wp:effectExtent l="0" t="0" r="0" b="0"/>
            <wp:wrapNone/>
            <wp:docPr id="1" name="Image 2" descr="C:\Users\USER\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ndex.jpg"/>
                    <pic:cNvPicPr>
                      <a:picLocks noChangeAspect="1" noChangeArrowheads="1"/>
                    </pic:cNvPicPr>
                  </pic:nvPicPr>
                  <pic:blipFill>
                    <a:blip r:embed="rId5" cstate="print"/>
                    <a:srcRect/>
                    <a:stretch>
                      <a:fillRect/>
                    </a:stretch>
                  </pic:blipFill>
                  <pic:spPr bwMode="auto">
                    <a:xfrm>
                      <a:off x="0" y="0"/>
                      <a:ext cx="1280966" cy="52617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u w:val="single"/>
          <w:lang w:eastAsia="fr-FR"/>
        </w:rPr>
        <w:drawing>
          <wp:anchor distT="0" distB="0" distL="114300" distR="114300" simplePos="0" relativeHeight="251659264" behindDoc="0" locked="0" layoutInCell="1" allowOverlap="1" wp14:anchorId="3C767BFD" wp14:editId="287F6ABC">
            <wp:simplePos x="0" y="0"/>
            <wp:positionH relativeFrom="margin">
              <wp:posOffset>0</wp:posOffset>
            </wp:positionH>
            <wp:positionV relativeFrom="margin">
              <wp:posOffset>285750</wp:posOffset>
            </wp:positionV>
            <wp:extent cx="1088390" cy="1177925"/>
            <wp:effectExtent l="19050" t="0" r="0" b="0"/>
            <wp:wrapSquare wrapText="bothSides"/>
            <wp:docPr id="5" name="Image 5" descr="F:\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ans titre.png"/>
                    <pic:cNvPicPr>
                      <a:picLocks noChangeAspect="1" noChangeArrowheads="1"/>
                    </pic:cNvPicPr>
                  </pic:nvPicPr>
                  <pic:blipFill>
                    <a:blip r:embed="rId6"/>
                    <a:srcRect/>
                    <a:stretch>
                      <a:fillRect/>
                    </a:stretch>
                  </pic:blipFill>
                  <pic:spPr bwMode="auto">
                    <a:xfrm>
                      <a:off x="0" y="0"/>
                      <a:ext cx="1088390" cy="1177925"/>
                    </a:xfrm>
                    <a:prstGeom prst="rect">
                      <a:avLst/>
                    </a:prstGeom>
                    <a:noFill/>
                    <a:ln w="9525">
                      <a:noFill/>
                      <a:miter lim="800000"/>
                      <a:headEnd/>
                      <a:tailEnd/>
                    </a:ln>
                  </pic:spPr>
                </pic:pic>
              </a:graphicData>
            </a:graphic>
          </wp:anchor>
        </w:drawing>
      </w:r>
    </w:p>
    <w:p w:rsidR="00080580" w:rsidRPr="00B44E47" w:rsidRDefault="00FF6E6B">
      <w:pPr>
        <w:rPr>
          <w:rFonts w:ascii="Times New Roman" w:hAnsi="Times New Roman" w:cs="Times New Roman"/>
          <w:b/>
          <w:sz w:val="48"/>
          <w:szCs w:val="48"/>
        </w:rPr>
      </w:pPr>
      <w:r w:rsidRPr="00B44E47">
        <w:rPr>
          <w:rFonts w:ascii="Times New Roman" w:hAnsi="Times New Roman" w:cs="Times New Roman"/>
          <w:b/>
          <w:sz w:val="48"/>
          <w:szCs w:val="48"/>
        </w:rPr>
        <w:t>Synthèse</w:t>
      </w:r>
      <w:r w:rsidR="00AA1283" w:rsidRPr="00B44E47">
        <w:rPr>
          <w:rFonts w:ascii="Times New Roman" w:hAnsi="Times New Roman" w:cs="Times New Roman"/>
          <w:b/>
          <w:sz w:val="48"/>
          <w:szCs w:val="48"/>
        </w:rPr>
        <w:t xml:space="preserve"> </w:t>
      </w:r>
    </w:p>
    <w:p w:rsidR="00080580" w:rsidRPr="00B44E47" w:rsidRDefault="00080580">
      <w:pPr>
        <w:rPr>
          <w:rFonts w:ascii="Times New Roman" w:hAnsi="Times New Roman" w:cs="Times New Roman"/>
          <w:b/>
          <w:sz w:val="32"/>
          <w:szCs w:val="32"/>
        </w:rPr>
      </w:pPr>
    </w:p>
    <w:p w:rsidR="00080580" w:rsidRPr="00B44E47" w:rsidRDefault="00AA1283">
      <w:pPr>
        <w:rPr>
          <w:rFonts w:ascii="Times New Roman" w:hAnsi="Times New Roman" w:cs="Times New Roman"/>
          <w:b/>
          <w:sz w:val="32"/>
          <w:szCs w:val="32"/>
        </w:rPr>
      </w:pPr>
      <w:r w:rsidRPr="00B44E47">
        <w:rPr>
          <w:rFonts w:ascii="Times New Roman" w:hAnsi="Times New Roman" w:cs="Times New Roman"/>
          <w:b/>
          <w:sz w:val="32"/>
          <w:szCs w:val="32"/>
        </w:rPr>
        <w:t>J</w:t>
      </w:r>
      <w:r w:rsidR="00FF6E6B" w:rsidRPr="00B44E47">
        <w:rPr>
          <w:rFonts w:ascii="Times New Roman" w:hAnsi="Times New Roman" w:cs="Times New Roman"/>
          <w:b/>
          <w:sz w:val="32"/>
          <w:szCs w:val="32"/>
        </w:rPr>
        <w:t xml:space="preserve">ournée </w:t>
      </w:r>
      <w:r w:rsidR="00080580" w:rsidRPr="00B44E47">
        <w:rPr>
          <w:rFonts w:ascii="Times New Roman" w:hAnsi="Times New Roman" w:cs="Times New Roman"/>
          <w:b/>
          <w:sz w:val="32"/>
          <w:szCs w:val="32"/>
        </w:rPr>
        <w:t xml:space="preserve">d’Étude et Table ronde </w:t>
      </w:r>
    </w:p>
    <w:p w:rsidR="00080580" w:rsidRPr="00B44E47" w:rsidRDefault="00080580">
      <w:pPr>
        <w:rPr>
          <w:rFonts w:ascii="Times New Roman" w:hAnsi="Times New Roman" w:cs="Times New Roman"/>
          <w:b/>
          <w:sz w:val="32"/>
          <w:szCs w:val="32"/>
        </w:rPr>
      </w:pPr>
      <w:r w:rsidRPr="00B44E47">
        <w:rPr>
          <w:rFonts w:ascii="Times New Roman" w:hAnsi="Times New Roman" w:cs="Times New Roman"/>
          <w:b/>
          <w:sz w:val="32"/>
          <w:szCs w:val="32"/>
        </w:rPr>
        <w:t xml:space="preserve">Direction </w:t>
      </w:r>
      <w:r w:rsidR="00FF6E6B" w:rsidRPr="00B44E47">
        <w:rPr>
          <w:rFonts w:ascii="Times New Roman" w:hAnsi="Times New Roman" w:cs="Times New Roman"/>
          <w:b/>
          <w:sz w:val="32"/>
          <w:szCs w:val="32"/>
        </w:rPr>
        <w:t xml:space="preserve">Professeure Bakhta </w:t>
      </w:r>
      <w:r w:rsidR="00AA1283" w:rsidRPr="00B44E47">
        <w:rPr>
          <w:rFonts w:ascii="Times New Roman" w:hAnsi="Times New Roman" w:cs="Times New Roman"/>
          <w:b/>
          <w:sz w:val="32"/>
          <w:szCs w:val="32"/>
        </w:rPr>
        <w:t xml:space="preserve">Abdelhay, </w:t>
      </w:r>
    </w:p>
    <w:p w:rsidR="00FF6E6B" w:rsidRPr="00B44E47" w:rsidRDefault="00080580">
      <w:pPr>
        <w:rPr>
          <w:rFonts w:ascii="Times New Roman" w:hAnsi="Times New Roman" w:cs="Times New Roman"/>
          <w:b/>
          <w:sz w:val="32"/>
          <w:szCs w:val="32"/>
        </w:rPr>
      </w:pPr>
      <w:r w:rsidRPr="00B44E47">
        <w:rPr>
          <w:rFonts w:ascii="Times New Roman" w:hAnsi="Times New Roman" w:cs="Times New Roman"/>
          <w:b/>
          <w:sz w:val="32"/>
          <w:szCs w:val="32"/>
        </w:rPr>
        <w:t xml:space="preserve">                       Codirection </w:t>
      </w:r>
      <w:r w:rsidR="00FF6E6B" w:rsidRPr="00B44E47">
        <w:rPr>
          <w:rFonts w:ascii="Times New Roman" w:hAnsi="Times New Roman" w:cs="Times New Roman"/>
          <w:b/>
          <w:sz w:val="32"/>
          <w:szCs w:val="32"/>
        </w:rPr>
        <w:t>Dre Khedidja BENAMMAR</w:t>
      </w:r>
    </w:p>
    <w:p w:rsidR="00FF6E6B" w:rsidRPr="00B44E47" w:rsidRDefault="002365D5">
      <w:pPr>
        <w:rPr>
          <w:rFonts w:ascii="Times New Roman" w:hAnsi="Times New Roman" w:cs="Times New Roman"/>
          <w:b/>
          <w:sz w:val="32"/>
          <w:szCs w:val="32"/>
          <w:u w:val="single"/>
        </w:rPr>
      </w:pPr>
      <w:r>
        <w:rPr>
          <w:rFonts w:ascii="Times New Roman" w:hAnsi="Times New Roman" w:cs="Times New Roman"/>
          <w:b/>
          <w:sz w:val="32"/>
          <w:szCs w:val="32"/>
          <w:u w:val="single"/>
        </w:rPr>
        <w:t>Le 14</w:t>
      </w:r>
      <w:bookmarkStart w:id="0" w:name="_GoBack"/>
      <w:bookmarkEnd w:id="0"/>
      <w:r w:rsidR="00985EEE" w:rsidRPr="00B44E47">
        <w:rPr>
          <w:rFonts w:ascii="Times New Roman" w:hAnsi="Times New Roman" w:cs="Times New Roman"/>
          <w:b/>
          <w:sz w:val="32"/>
          <w:szCs w:val="32"/>
          <w:u w:val="single"/>
        </w:rPr>
        <w:t xml:space="preserve"> décembre 2022</w:t>
      </w:r>
    </w:p>
    <w:p w:rsidR="00FF6E6B" w:rsidRPr="00B44E47" w:rsidRDefault="00FF6E6B">
      <w:pPr>
        <w:rPr>
          <w:rFonts w:ascii="Times New Roman" w:hAnsi="Times New Roman" w:cs="Times New Roman"/>
          <w:b/>
          <w:sz w:val="28"/>
          <w:szCs w:val="28"/>
          <w:u w:val="single"/>
        </w:rPr>
      </w:pPr>
      <w:r w:rsidRPr="00B44E47">
        <w:rPr>
          <w:rFonts w:ascii="Times New Roman" w:hAnsi="Times New Roman" w:cs="Times New Roman"/>
          <w:b/>
          <w:sz w:val="28"/>
          <w:szCs w:val="28"/>
          <w:u w:val="single"/>
        </w:rPr>
        <w:t>Thème de la journée</w:t>
      </w:r>
    </w:p>
    <w:p w:rsidR="00AA1283" w:rsidRPr="00B44E47" w:rsidRDefault="00AA1283">
      <w:pPr>
        <w:rPr>
          <w:rFonts w:ascii="Times New Roman" w:hAnsi="Times New Roman" w:cs="Times New Roman"/>
          <w:b/>
          <w:sz w:val="32"/>
          <w:szCs w:val="32"/>
        </w:rPr>
      </w:pPr>
      <w:r w:rsidRPr="00B44E47">
        <w:rPr>
          <w:rFonts w:ascii="Times New Roman" w:hAnsi="Times New Roman" w:cs="Times New Roman"/>
          <w:b/>
          <w:sz w:val="32"/>
          <w:szCs w:val="32"/>
        </w:rPr>
        <w:t xml:space="preserve">Citoyenneté des femmes et des hommes et le vivre ensemble à travers le manuel en Algérie </w:t>
      </w:r>
    </w:p>
    <w:p w:rsidR="00AA1283" w:rsidRPr="00B44E47" w:rsidRDefault="00AA1283">
      <w:pPr>
        <w:rPr>
          <w:rFonts w:ascii="Times New Roman" w:hAnsi="Times New Roman" w:cs="Times New Roman"/>
          <w:b/>
          <w:sz w:val="28"/>
          <w:szCs w:val="28"/>
          <w:u w:val="single"/>
        </w:rPr>
      </w:pPr>
      <w:r w:rsidRPr="00B44E47">
        <w:rPr>
          <w:rFonts w:ascii="Times New Roman" w:hAnsi="Times New Roman" w:cs="Times New Roman"/>
          <w:b/>
          <w:sz w:val="28"/>
          <w:szCs w:val="28"/>
          <w:u w:val="single"/>
        </w:rPr>
        <w:t xml:space="preserve">Problématique </w:t>
      </w:r>
    </w:p>
    <w:p w:rsidR="00EA53C1" w:rsidRPr="00B44E47" w:rsidRDefault="00AA1283" w:rsidP="00AA1283">
      <w:pPr>
        <w:rPr>
          <w:rFonts w:ascii="Times New Roman" w:hAnsi="Times New Roman" w:cs="Times New Roman"/>
          <w:color w:val="202124"/>
          <w:shd w:val="clear" w:color="auto" w:fill="FFFFFF"/>
        </w:rPr>
      </w:pPr>
      <w:r w:rsidRPr="00B44E47">
        <w:rPr>
          <w:rFonts w:ascii="Times New Roman" w:hAnsi="Times New Roman" w:cs="Times New Roman"/>
          <w:b/>
          <w:sz w:val="24"/>
          <w:szCs w:val="24"/>
        </w:rPr>
        <w:t>La problématique de notre journée trouve ses racines dans la thématique du PRFU :</w:t>
      </w:r>
      <w:r w:rsidR="00EA53C1" w:rsidRPr="00B44E47">
        <w:rPr>
          <w:rFonts w:ascii="Times New Roman" w:hAnsi="Times New Roman" w:cs="Times New Roman"/>
          <w:color w:val="202124"/>
          <w:shd w:val="clear" w:color="auto" w:fill="FFFFFF"/>
        </w:rPr>
        <w:t> </w:t>
      </w:r>
    </w:p>
    <w:p w:rsidR="00EA53C1" w:rsidRPr="00B44E47" w:rsidRDefault="00EA53C1" w:rsidP="00AA1283">
      <w:pPr>
        <w:rPr>
          <w:rFonts w:ascii="Times New Roman" w:hAnsi="Times New Roman" w:cs="Times New Roman"/>
          <w:b/>
          <w:sz w:val="24"/>
          <w:szCs w:val="24"/>
        </w:rPr>
      </w:pPr>
      <w:r w:rsidRPr="00B44E47">
        <w:rPr>
          <w:rFonts w:ascii="Times New Roman" w:hAnsi="Times New Roman" w:cs="Times New Roman"/>
          <w:color w:val="202124"/>
          <w:shd w:val="clear" w:color="auto" w:fill="FFFFFF"/>
        </w:rPr>
        <w:t>«</w:t>
      </w:r>
      <w:r w:rsidRPr="00B44E47">
        <w:rPr>
          <w:rFonts w:ascii="Times New Roman" w:hAnsi="Times New Roman" w:cs="Times New Roman"/>
          <w:b/>
          <w:sz w:val="24"/>
          <w:szCs w:val="24"/>
        </w:rPr>
        <w:t xml:space="preserve"> Citoyenneté des femmes et des hommes</w:t>
      </w:r>
      <w:r w:rsidRPr="00B44E47">
        <w:rPr>
          <w:rFonts w:ascii="Times New Roman" w:hAnsi="Times New Roman" w:cs="Times New Roman"/>
          <w:color w:val="202124"/>
          <w:shd w:val="clear" w:color="auto" w:fill="FFFFFF"/>
        </w:rPr>
        <w:t>. »</w:t>
      </w:r>
    </w:p>
    <w:p w:rsidR="00EA53C1" w:rsidRPr="00B44E47" w:rsidRDefault="00EA53C1" w:rsidP="00EA53C1">
      <w:pPr>
        <w:spacing w:line="360" w:lineRule="auto"/>
        <w:ind w:firstLine="360"/>
        <w:jc w:val="both"/>
        <w:rPr>
          <w:rFonts w:ascii="Times New Roman" w:hAnsi="Times New Roman" w:cs="Times New Roman"/>
          <w:bCs/>
          <w:sz w:val="24"/>
          <w:szCs w:val="24"/>
        </w:rPr>
      </w:pPr>
      <w:r w:rsidRPr="00B44E47">
        <w:rPr>
          <w:rFonts w:ascii="Times New Roman" w:hAnsi="Times New Roman" w:cs="Times New Roman"/>
          <w:bCs/>
          <w:sz w:val="24"/>
          <w:szCs w:val="24"/>
        </w:rPr>
        <w:t>Les travaux du PRFU sont tentaculaires. Il émane de cette formation des accompagnements doctoraux en lien étroit avec la thématique centrale du PRFU. Les thèses soutenues portent par ex, sur « sexisme et société », « </w:t>
      </w:r>
      <w:proofErr w:type="spellStart"/>
      <w:r w:rsidRPr="00B44E47">
        <w:rPr>
          <w:rFonts w:ascii="Times New Roman" w:hAnsi="Times New Roman" w:cs="Times New Roman"/>
          <w:bCs/>
          <w:sz w:val="24"/>
          <w:szCs w:val="24"/>
        </w:rPr>
        <w:t>tamazighité</w:t>
      </w:r>
      <w:proofErr w:type="spellEnd"/>
      <w:r w:rsidRPr="00B44E47">
        <w:rPr>
          <w:rFonts w:ascii="Times New Roman" w:hAnsi="Times New Roman" w:cs="Times New Roman"/>
          <w:bCs/>
          <w:sz w:val="24"/>
          <w:szCs w:val="24"/>
        </w:rPr>
        <w:t xml:space="preserve"> et comportement sociétal » dans le manuel scolaire. </w:t>
      </w:r>
    </w:p>
    <w:p w:rsidR="00EA53C1" w:rsidRPr="00B44E47" w:rsidRDefault="00EA53C1" w:rsidP="00EA53C1">
      <w:pPr>
        <w:spacing w:line="360" w:lineRule="auto"/>
        <w:ind w:firstLine="360"/>
        <w:jc w:val="both"/>
        <w:rPr>
          <w:rFonts w:ascii="Times New Roman" w:hAnsi="Times New Roman" w:cs="Times New Roman"/>
          <w:bCs/>
          <w:sz w:val="24"/>
          <w:szCs w:val="24"/>
        </w:rPr>
      </w:pPr>
      <w:r w:rsidRPr="00B44E47">
        <w:rPr>
          <w:rFonts w:ascii="Times New Roman" w:hAnsi="Times New Roman" w:cs="Times New Roman"/>
          <w:bCs/>
          <w:sz w:val="24"/>
          <w:szCs w:val="24"/>
        </w:rPr>
        <w:t>Par ailleurs, les journées d’étude et les séminaires ont porté sur les manuels scolaires officiels. La question du genre affleure, ce qui permet d’aborder la place et la représentation des individus dans le manuel scolaire.</w:t>
      </w:r>
    </w:p>
    <w:p w:rsidR="00EA53C1" w:rsidRPr="00B44E47" w:rsidRDefault="00EA53C1" w:rsidP="00EA53C1">
      <w:pPr>
        <w:spacing w:line="360" w:lineRule="auto"/>
        <w:ind w:firstLine="360"/>
        <w:jc w:val="both"/>
        <w:rPr>
          <w:rFonts w:ascii="Times New Roman" w:hAnsi="Times New Roman" w:cs="Times New Roman"/>
          <w:bCs/>
          <w:sz w:val="24"/>
          <w:szCs w:val="24"/>
        </w:rPr>
      </w:pPr>
      <w:r w:rsidRPr="00B44E47">
        <w:rPr>
          <w:rFonts w:ascii="Times New Roman" w:hAnsi="Times New Roman" w:cs="Times New Roman"/>
          <w:bCs/>
          <w:sz w:val="24"/>
          <w:szCs w:val="24"/>
        </w:rPr>
        <w:t>Les programmes de la première et seconde génération ont fait l’objet d’étude sous forme d’atelier, travaux individuels et débats dans les classes de master.</w:t>
      </w:r>
    </w:p>
    <w:p w:rsidR="00EA53C1" w:rsidRPr="00B44E47" w:rsidRDefault="00EA53C1" w:rsidP="00EA53C1">
      <w:pPr>
        <w:spacing w:line="360" w:lineRule="auto"/>
        <w:ind w:firstLine="360"/>
        <w:jc w:val="both"/>
        <w:rPr>
          <w:rFonts w:ascii="Times New Roman" w:hAnsi="Times New Roman" w:cs="Times New Roman"/>
          <w:bCs/>
          <w:sz w:val="24"/>
          <w:szCs w:val="24"/>
        </w:rPr>
      </w:pPr>
      <w:r w:rsidRPr="00B44E47">
        <w:rPr>
          <w:rFonts w:ascii="Times New Roman" w:hAnsi="Times New Roman" w:cs="Times New Roman"/>
          <w:bCs/>
          <w:sz w:val="24"/>
          <w:szCs w:val="24"/>
        </w:rPr>
        <w:t xml:space="preserve">La dernière journée d’étude en date du 14 décembre 2022 a réuni des communicants de divers horizons : Représentants du ministère de l’éducation nationale, inspecteurs de langues (française, anglaise et arabe), Enseignants </w:t>
      </w:r>
      <w:r w:rsidR="00F81702" w:rsidRPr="00B44E47">
        <w:rPr>
          <w:rFonts w:ascii="Times New Roman" w:hAnsi="Times New Roman" w:cs="Times New Roman"/>
          <w:bCs/>
          <w:sz w:val="24"/>
          <w:szCs w:val="24"/>
        </w:rPr>
        <w:t>du secondaire</w:t>
      </w:r>
      <w:r w:rsidRPr="00B44E47">
        <w:rPr>
          <w:rFonts w:ascii="Times New Roman" w:hAnsi="Times New Roman" w:cs="Times New Roman"/>
          <w:bCs/>
          <w:sz w:val="24"/>
          <w:szCs w:val="24"/>
        </w:rPr>
        <w:t xml:space="preserve"> et ceux des trois départements de la faculté des langues étrangères de l’université Ibn </w:t>
      </w:r>
      <w:proofErr w:type="spellStart"/>
      <w:r w:rsidRPr="00B44E47">
        <w:rPr>
          <w:rFonts w:ascii="Times New Roman" w:hAnsi="Times New Roman" w:cs="Times New Roman"/>
          <w:bCs/>
          <w:sz w:val="24"/>
          <w:szCs w:val="24"/>
        </w:rPr>
        <w:t>Badis</w:t>
      </w:r>
      <w:proofErr w:type="spellEnd"/>
      <w:r w:rsidRPr="00B44E47">
        <w:rPr>
          <w:rFonts w:ascii="Times New Roman" w:hAnsi="Times New Roman" w:cs="Times New Roman"/>
          <w:bCs/>
          <w:sz w:val="24"/>
          <w:szCs w:val="24"/>
        </w:rPr>
        <w:t>.</w:t>
      </w:r>
    </w:p>
    <w:p w:rsidR="00EA53C1" w:rsidRPr="00B44E47" w:rsidRDefault="00EA53C1" w:rsidP="00EA53C1">
      <w:pPr>
        <w:spacing w:line="360" w:lineRule="auto"/>
        <w:ind w:firstLine="360"/>
        <w:jc w:val="both"/>
        <w:rPr>
          <w:rFonts w:ascii="Times New Roman" w:hAnsi="Times New Roman" w:cs="Times New Roman"/>
          <w:bCs/>
          <w:sz w:val="24"/>
          <w:szCs w:val="24"/>
        </w:rPr>
      </w:pPr>
      <w:r w:rsidRPr="00B44E47">
        <w:rPr>
          <w:rFonts w:ascii="Times New Roman" w:hAnsi="Times New Roman" w:cs="Times New Roman"/>
          <w:bCs/>
          <w:sz w:val="24"/>
          <w:szCs w:val="24"/>
        </w:rPr>
        <w:t>Elle a porté sur différents thèmes :</w:t>
      </w:r>
    </w:p>
    <w:p w:rsidR="00EA53C1" w:rsidRPr="00B44E47" w:rsidRDefault="00EA53C1" w:rsidP="00EA53C1">
      <w:pPr>
        <w:pStyle w:val="Paragraphedeliste"/>
        <w:numPr>
          <w:ilvl w:val="0"/>
          <w:numId w:val="2"/>
        </w:numPr>
        <w:spacing w:line="360" w:lineRule="auto"/>
        <w:jc w:val="both"/>
        <w:rPr>
          <w:bCs/>
        </w:rPr>
      </w:pPr>
      <w:r w:rsidRPr="00B44E47">
        <w:rPr>
          <w:bCs/>
        </w:rPr>
        <w:t xml:space="preserve">Les problèmes d’exclusion et d’intégration des individus dans le manuel scolaire. </w:t>
      </w:r>
    </w:p>
    <w:p w:rsidR="00EA53C1" w:rsidRPr="00B44E47" w:rsidRDefault="00EA53C1" w:rsidP="00EA53C1">
      <w:pPr>
        <w:pStyle w:val="Paragraphedeliste"/>
        <w:numPr>
          <w:ilvl w:val="0"/>
          <w:numId w:val="2"/>
        </w:numPr>
        <w:spacing w:line="360" w:lineRule="auto"/>
        <w:jc w:val="both"/>
        <w:rPr>
          <w:bCs/>
        </w:rPr>
      </w:pPr>
      <w:r w:rsidRPr="00B44E47">
        <w:rPr>
          <w:bCs/>
        </w:rPr>
        <w:t>Le modèle familial entre forme, fonction et relations intrafamiliales</w:t>
      </w:r>
    </w:p>
    <w:p w:rsidR="00EA53C1" w:rsidRPr="00B44E47" w:rsidRDefault="00EA53C1" w:rsidP="00EA53C1">
      <w:pPr>
        <w:pStyle w:val="Paragraphedeliste"/>
        <w:numPr>
          <w:ilvl w:val="0"/>
          <w:numId w:val="2"/>
        </w:numPr>
        <w:spacing w:line="360" w:lineRule="auto"/>
        <w:jc w:val="both"/>
        <w:rPr>
          <w:bCs/>
        </w:rPr>
      </w:pPr>
      <w:r w:rsidRPr="00B44E47">
        <w:rPr>
          <w:bCs/>
        </w:rPr>
        <w:lastRenderedPageBreak/>
        <w:t xml:space="preserve">Les défis sociétaux auxquels il faut faire face. Par ex, voir si </w:t>
      </w:r>
      <w:r w:rsidRPr="00B44E47">
        <w:t>Le manuel scolaire est  toujours inféodé à la vision classique et traditionnelle de la famille dans la société (Famille nucléaire ou élargie). D’autant plus que Ce défi est de taille car il est bien difficile de prendre ses distances à l’endroit de ce qui nous paraît « normal ».</w:t>
      </w:r>
    </w:p>
    <w:p w:rsidR="00EA53C1" w:rsidRPr="00B44E47" w:rsidRDefault="00EA53C1" w:rsidP="00EA53C1">
      <w:pPr>
        <w:pStyle w:val="Paragraphedeliste"/>
        <w:spacing w:line="360" w:lineRule="auto"/>
        <w:ind w:left="780"/>
        <w:jc w:val="both"/>
        <w:rPr>
          <w:bCs/>
        </w:rPr>
      </w:pPr>
      <w:r w:rsidRPr="00B44E47">
        <w:t xml:space="preserve"> Quant au second défi, il consiste à ne pas ignorer et occulter les segments de la société et du monde (les pauvres, les handicapés, la famille monoparentale, la famille recomposée, la/le célibataire…)</w:t>
      </w:r>
    </w:p>
    <w:p w:rsidR="00EA53C1" w:rsidRPr="00B44E47" w:rsidRDefault="00EA53C1" w:rsidP="00EA53C1">
      <w:pPr>
        <w:spacing w:line="360" w:lineRule="auto"/>
        <w:ind w:firstLine="360"/>
        <w:jc w:val="both"/>
        <w:rPr>
          <w:rFonts w:ascii="Times New Roman" w:hAnsi="Times New Roman" w:cs="Times New Roman"/>
          <w:bCs/>
          <w:sz w:val="24"/>
          <w:szCs w:val="24"/>
        </w:rPr>
      </w:pPr>
    </w:p>
    <w:p w:rsidR="00EA53C1" w:rsidRPr="00B44E47" w:rsidRDefault="00EA53C1" w:rsidP="009B4680">
      <w:pPr>
        <w:spacing w:line="360" w:lineRule="auto"/>
        <w:ind w:left="420"/>
        <w:jc w:val="both"/>
        <w:rPr>
          <w:rFonts w:ascii="Times New Roman" w:hAnsi="Times New Roman" w:cs="Times New Roman"/>
          <w:bCs/>
          <w:sz w:val="24"/>
          <w:szCs w:val="24"/>
        </w:rPr>
      </w:pPr>
      <w:r w:rsidRPr="00B44E47">
        <w:rPr>
          <w:rFonts w:ascii="Times New Roman" w:hAnsi="Times New Roman" w:cs="Times New Roman"/>
          <w:bCs/>
          <w:sz w:val="24"/>
          <w:szCs w:val="24"/>
        </w:rPr>
        <w:t>Pour conclure nous pouvons rappeler que notre P</w:t>
      </w:r>
      <w:r w:rsidR="009B4680" w:rsidRPr="00B44E47">
        <w:rPr>
          <w:rFonts w:ascii="Times New Roman" w:hAnsi="Times New Roman" w:cs="Times New Roman"/>
          <w:bCs/>
          <w:sz w:val="24"/>
          <w:szCs w:val="24"/>
        </w:rPr>
        <w:t xml:space="preserve">RFU, sous la direction du </w:t>
      </w:r>
      <w:proofErr w:type="spellStart"/>
      <w:r w:rsidR="009B4680" w:rsidRPr="00B44E47">
        <w:rPr>
          <w:rFonts w:ascii="Times New Roman" w:hAnsi="Times New Roman" w:cs="Times New Roman"/>
          <w:bCs/>
          <w:sz w:val="24"/>
          <w:szCs w:val="24"/>
        </w:rPr>
        <w:t>Pre</w:t>
      </w:r>
      <w:proofErr w:type="spellEnd"/>
      <w:r w:rsidR="009B4680" w:rsidRPr="00B44E47">
        <w:rPr>
          <w:rFonts w:ascii="Times New Roman" w:hAnsi="Times New Roman" w:cs="Times New Roman"/>
          <w:bCs/>
          <w:sz w:val="24"/>
          <w:szCs w:val="24"/>
        </w:rPr>
        <w:t xml:space="preserve"> Abd</w:t>
      </w:r>
      <w:r w:rsidRPr="00B44E47">
        <w:rPr>
          <w:rFonts w:ascii="Times New Roman" w:hAnsi="Times New Roman" w:cs="Times New Roman"/>
          <w:bCs/>
          <w:sz w:val="24"/>
          <w:szCs w:val="24"/>
        </w:rPr>
        <w:t xml:space="preserve">elhay a cerné, dans son ensemble, la question de la » citoyenneté et du vivre-ensemble » dans les manuels scolaires. Les différents travaux attestent de l’effort déployé dans ce sens. </w:t>
      </w:r>
    </w:p>
    <w:p w:rsidR="00EA53C1" w:rsidRPr="00B44E47" w:rsidRDefault="00EA53C1" w:rsidP="00EA53C1">
      <w:pPr>
        <w:spacing w:line="360" w:lineRule="auto"/>
        <w:ind w:firstLine="420"/>
        <w:jc w:val="both"/>
        <w:rPr>
          <w:rFonts w:ascii="Times New Roman" w:hAnsi="Times New Roman" w:cs="Times New Roman"/>
          <w:sz w:val="24"/>
          <w:szCs w:val="24"/>
        </w:rPr>
      </w:pPr>
      <w:r w:rsidRPr="00B44E47">
        <w:rPr>
          <w:rFonts w:ascii="Times New Roman" w:hAnsi="Times New Roman" w:cs="Times New Roman"/>
          <w:sz w:val="24"/>
          <w:szCs w:val="24"/>
        </w:rPr>
        <w:t xml:space="preserve">De façon générale, l’active présence des chercheurs sur le manuel, leurs éclairantes  </w:t>
      </w:r>
    </w:p>
    <w:p w:rsidR="00EA53C1" w:rsidRPr="00B44E47" w:rsidRDefault="00EA53C1" w:rsidP="00EA53C1">
      <w:pPr>
        <w:spacing w:line="360" w:lineRule="auto"/>
        <w:ind w:firstLine="420"/>
        <w:jc w:val="both"/>
        <w:rPr>
          <w:rFonts w:ascii="Times New Roman" w:hAnsi="Times New Roman" w:cs="Times New Roman"/>
          <w:sz w:val="24"/>
          <w:szCs w:val="24"/>
        </w:rPr>
      </w:pPr>
      <w:r w:rsidRPr="00B44E47">
        <w:rPr>
          <w:rFonts w:ascii="Times New Roman" w:hAnsi="Times New Roman" w:cs="Times New Roman"/>
          <w:sz w:val="24"/>
          <w:szCs w:val="24"/>
        </w:rPr>
        <w:t xml:space="preserve">critiques feraient que, de l’école primaire à l’université et dans tous les champs du savoir, </w:t>
      </w:r>
    </w:p>
    <w:p w:rsidR="00EA53C1" w:rsidRPr="00B44E47" w:rsidRDefault="00EA53C1" w:rsidP="00EA53C1">
      <w:pPr>
        <w:spacing w:line="360" w:lineRule="auto"/>
        <w:ind w:firstLine="420"/>
        <w:jc w:val="both"/>
        <w:rPr>
          <w:rFonts w:ascii="Times New Roman" w:hAnsi="Times New Roman" w:cs="Times New Roman"/>
          <w:sz w:val="24"/>
          <w:szCs w:val="24"/>
        </w:rPr>
      </w:pPr>
      <w:r w:rsidRPr="00B44E47">
        <w:rPr>
          <w:rFonts w:ascii="Times New Roman" w:hAnsi="Times New Roman" w:cs="Times New Roman"/>
          <w:sz w:val="24"/>
          <w:szCs w:val="24"/>
        </w:rPr>
        <w:t>Le manuel scolaire ne peut que gagner en qualité et son utilisation en efficacité.</w:t>
      </w:r>
    </w:p>
    <w:p w:rsidR="00EA53C1" w:rsidRPr="00B44E47" w:rsidRDefault="00EA53C1" w:rsidP="00EA53C1">
      <w:pPr>
        <w:rPr>
          <w:rFonts w:ascii="Times New Roman" w:hAnsi="Times New Roman" w:cs="Times New Roman"/>
          <w:b/>
          <w:sz w:val="24"/>
          <w:szCs w:val="24"/>
        </w:rPr>
      </w:pPr>
      <w:r w:rsidRPr="00B44E47">
        <w:rPr>
          <w:rFonts w:ascii="Times New Roman" w:hAnsi="Times New Roman" w:cs="Times New Roman"/>
          <w:sz w:val="24"/>
          <w:szCs w:val="24"/>
        </w:rPr>
        <w:t>D’ailleurs c’est avec cet objectif que nous avons lancé notre PRFU, il y a de cela 4années.</w:t>
      </w:r>
    </w:p>
    <w:p w:rsidR="00EA53C1" w:rsidRPr="00B44E47" w:rsidRDefault="00EA53C1" w:rsidP="00AA1283">
      <w:pPr>
        <w:rPr>
          <w:rFonts w:ascii="Times New Roman" w:hAnsi="Times New Roman" w:cs="Times New Roman"/>
          <w:b/>
          <w:sz w:val="24"/>
          <w:szCs w:val="24"/>
        </w:rPr>
      </w:pPr>
      <w:r w:rsidRPr="00B44E47">
        <w:rPr>
          <w:rFonts w:ascii="Times New Roman" w:hAnsi="Times New Roman" w:cs="Times New Roman"/>
          <w:b/>
          <w:sz w:val="24"/>
          <w:szCs w:val="24"/>
        </w:rPr>
        <w:t>La journée s’articule en deux temps ;</w:t>
      </w:r>
    </w:p>
    <w:p w:rsidR="00EA53C1" w:rsidRPr="00B44E47" w:rsidRDefault="00247506" w:rsidP="00AA1283">
      <w:pPr>
        <w:rPr>
          <w:rFonts w:ascii="Times New Roman" w:hAnsi="Times New Roman" w:cs="Times New Roman"/>
          <w:b/>
          <w:sz w:val="24"/>
          <w:szCs w:val="24"/>
        </w:rPr>
      </w:pPr>
      <w:r w:rsidRPr="00B44E47">
        <w:rPr>
          <w:rFonts w:ascii="Times New Roman" w:hAnsi="Times New Roman" w:cs="Times New Roman"/>
          <w:b/>
          <w:sz w:val="24"/>
          <w:szCs w:val="24"/>
        </w:rPr>
        <w:t>1.</w:t>
      </w:r>
      <w:r w:rsidR="00EA53C1" w:rsidRPr="00B44E47">
        <w:rPr>
          <w:rFonts w:ascii="Times New Roman" w:hAnsi="Times New Roman" w:cs="Times New Roman"/>
          <w:b/>
          <w:sz w:val="24"/>
          <w:szCs w:val="24"/>
        </w:rPr>
        <w:t xml:space="preserve">-Prise de parole des intervenants </w:t>
      </w:r>
    </w:p>
    <w:p w:rsidR="00EA53C1" w:rsidRPr="00B44E47" w:rsidRDefault="00247506" w:rsidP="00AA1283">
      <w:pPr>
        <w:rPr>
          <w:rFonts w:ascii="Times New Roman" w:hAnsi="Times New Roman" w:cs="Times New Roman"/>
          <w:b/>
          <w:sz w:val="24"/>
          <w:szCs w:val="24"/>
        </w:rPr>
      </w:pPr>
      <w:r w:rsidRPr="00B44E47">
        <w:rPr>
          <w:rFonts w:ascii="Times New Roman" w:hAnsi="Times New Roman" w:cs="Times New Roman"/>
          <w:b/>
          <w:sz w:val="24"/>
          <w:szCs w:val="24"/>
        </w:rPr>
        <w:t>2.</w:t>
      </w:r>
      <w:r w:rsidR="00EA53C1" w:rsidRPr="00B44E47">
        <w:rPr>
          <w:rFonts w:ascii="Times New Roman" w:hAnsi="Times New Roman" w:cs="Times New Roman"/>
          <w:b/>
          <w:sz w:val="24"/>
          <w:szCs w:val="24"/>
        </w:rPr>
        <w:t xml:space="preserve">-Table ronde </w:t>
      </w:r>
    </w:p>
    <w:p w:rsidR="00247506" w:rsidRPr="00B44E47" w:rsidRDefault="00247506" w:rsidP="00AA1283">
      <w:pPr>
        <w:rPr>
          <w:rFonts w:ascii="Times New Roman" w:hAnsi="Times New Roman" w:cs="Times New Roman"/>
          <w:b/>
          <w:sz w:val="24"/>
          <w:szCs w:val="24"/>
        </w:rPr>
      </w:pPr>
    </w:p>
    <w:p w:rsidR="00247506" w:rsidRPr="00B44E47" w:rsidRDefault="00247506" w:rsidP="00AA1283">
      <w:pPr>
        <w:rPr>
          <w:rFonts w:ascii="Times New Roman" w:hAnsi="Times New Roman" w:cs="Times New Roman"/>
          <w:b/>
          <w:sz w:val="24"/>
          <w:szCs w:val="24"/>
        </w:rPr>
      </w:pPr>
      <w:r w:rsidRPr="00B44E47">
        <w:rPr>
          <w:rFonts w:ascii="Times New Roman" w:hAnsi="Times New Roman" w:cs="Times New Roman"/>
          <w:b/>
          <w:sz w:val="24"/>
          <w:szCs w:val="24"/>
        </w:rPr>
        <w:t>1.</w:t>
      </w:r>
    </w:p>
    <w:p w:rsidR="00EA53C1" w:rsidRPr="00B44E47" w:rsidRDefault="00EA53C1" w:rsidP="009B4680">
      <w:pPr>
        <w:pStyle w:val="Sansinterligne"/>
        <w:numPr>
          <w:ilvl w:val="0"/>
          <w:numId w:val="4"/>
        </w:numPr>
        <w:spacing w:line="360" w:lineRule="auto"/>
        <w:rPr>
          <w:rFonts w:ascii="Times New Roman" w:hAnsi="Times New Roman" w:cs="Times New Roman"/>
          <w:color w:val="202124"/>
          <w:sz w:val="24"/>
          <w:szCs w:val="24"/>
          <w:shd w:val="clear" w:color="auto" w:fill="FFFFFF"/>
        </w:rPr>
      </w:pPr>
      <w:r w:rsidRPr="00B44E47">
        <w:rPr>
          <w:rFonts w:ascii="Times New Roman" w:hAnsi="Times New Roman" w:cs="Times New Roman"/>
          <w:sz w:val="24"/>
          <w:szCs w:val="24"/>
        </w:rPr>
        <w:t xml:space="preserve">Monsieur le Doyen Pr Houari Bellatreche a présidé à l’ouverture des travaux dans sa prise de parole il a parlé de l’importance du manuel scolaire et a encouragé les chercheurs universitaires </w:t>
      </w:r>
      <w:r w:rsidR="00495ADC" w:rsidRPr="00B44E47">
        <w:rPr>
          <w:rFonts w:ascii="Times New Roman" w:hAnsi="Times New Roman" w:cs="Times New Roman"/>
          <w:sz w:val="24"/>
          <w:szCs w:val="24"/>
        </w:rPr>
        <w:t xml:space="preserve">à </w:t>
      </w:r>
      <w:r w:rsidR="00F81702" w:rsidRPr="00B44E47">
        <w:rPr>
          <w:rFonts w:ascii="Times New Roman" w:hAnsi="Times New Roman" w:cs="Times New Roman"/>
          <w:sz w:val="24"/>
          <w:szCs w:val="24"/>
        </w:rPr>
        <w:t>s’emparer</w:t>
      </w:r>
      <w:r w:rsidRPr="00B44E47">
        <w:rPr>
          <w:rFonts w:ascii="Times New Roman" w:hAnsi="Times New Roman" w:cs="Times New Roman"/>
          <w:sz w:val="24"/>
          <w:szCs w:val="24"/>
        </w:rPr>
        <w:t xml:space="preserve"> de la </w:t>
      </w:r>
      <w:r w:rsidR="00F81702" w:rsidRPr="00B44E47">
        <w:rPr>
          <w:rFonts w:ascii="Times New Roman" w:hAnsi="Times New Roman" w:cs="Times New Roman"/>
          <w:sz w:val="24"/>
          <w:szCs w:val="24"/>
        </w:rPr>
        <w:t>question tout en félicitant les initiativ</w:t>
      </w:r>
      <w:r w:rsidR="009B4680" w:rsidRPr="00B44E47">
        <w:rPr>
          <w:rFonts w:ascii="Times New Roman" w:hAnsi="Times New Roman" w:cs="Times New Roman"/>
          <w:sz w:val="24"/>
          <w:szCs w:val="24"/>
        </w:rPr>
        <w:t>es prises par l’équipe du PRFU :</w:t>
      </w:r>
      <w:r w:rsidR="009B4680" w:rsidRPr="00B44E47">
        <w:rPr>
          <w:rFonts w:ascii="Times New Roman" w:hAnsi="Times New Roman" w:cs="Times New Roman"/>
          <w:color w:val="202124"/>
          <w:sz w:val="24"/>
          <w:szCs w:val="24"/>
          <w:shd w:val="clear" w:color="auto" w:fill="FFFFFF"/>
        </w:rPr>
        <w:t>«</w:t>
      </w:r>
      <w:r w:rsidR="009B4680" w:rsidRPr="00B44E47">
        <w:rPr>
          <w:rFonts w:ascii="Times New Roman" w:hAnsi="Times New Roman" w:cs="Times New Roman"/>
          <w:b/>
          <w:sz w:val="24"/>
          <w:szCs w:val="24"/>
        </w:rPr>
        <w:t xml:space="preserve"> Citoyenneté des femmes et des hommes</w:t>
      </w:r>
      <w:r w:rsidR="009B4680" w:rsidRPr="00B44E47">
        <w:rPr>
          <w:rFonts w:ascii="Times New Roman" w:hAnsi="Times New Roman" w:cs="Times New Roman"/>
          <w:color w:val="202124"/>
          <w:sz w:val="24"/>
          <w:szCs w:val="24"/>
          <w:shd w:val="clear" w:color="auto" w:fill="FFFFFF"/>
        </w:rPr>
        <w:t>. »</w:t>
      </w:r>
      <w:r w:rsidR="00F81702" w:rsidRPr="00B44E47">
        <w:rPr>
          <w:rFonts w:ascii="Times New Roman" w:hAnsi="Times New Roman" w:cs="Times New Roman"/>
          <w:sz w:val="24"/>
          <w:szCs w:val="24"/>
        </w:rPr>
        <w:t xml:space="preserve"> </w:t>
      </w:r>
    </w:p>
    <w:p w:rsidR="009B4680" w:rsidRPr="00B44E47" w:rsidRDefault="009B4680" w:rsidP="009B4680">
      <w:pPr>
        <w:pStyle w:val="Sansinterligne"/>
        <w:spacing w:line="360" w:lineRule="auto"/>
        <w:rPr>
          <w:rFonts w:ascii="Times New Roman" w:hAnsi="Times New Roman" w:cs="Times New Roman"/>
          <w:color w:val="202124"/>
          <w:sz w:val="24"/>
          <w:szCs w:val="24"/>
          <w:shd w:val="clear" w:color="auto" w:fill="FFFFFF"/>
        </w:rPr>
      </w:pPr>
    </w:p>
    <w:p w:rsidR="00EA53C1" w:rsidRPr="00B44E47" w:rsidRDefault="009B4680" w:rsidP="009B4680">
      <w:pPr>
        <w:pStyle w:val="Paragraphedeliste"/>
        <w:numPr>
          <w:ilvl w:val="0"/>
          <w:numId w:val="4"/>
        </w:numPr>
        <w:spacing w:line="360" w:lineRule="auto"/>
        <w:jc w:val="both"/>
      </w:pPr>
      <w:proofErr w:type="spellStart"/>
      <w:r w:rsidRPr="00B44E47">
        <w:t>Pre</w:t>
      </w:r>
      <w:proofErr w:type="spellEnd"/>
      <w:r w:rsidRPr="00B44E47">
        <w:t xml:space="preserve"> Bakhta Abdelhay D</w:t>
      </w:r>
      <w:r w:rsidR="00EA53C1" w:rsidRPr="00B44E47">
        <w:t xml:space="preserve">irectrice du PRFU et du Laboratoire Étude de Genre Langue et Diversité sociolinguistique </w:t>
      </w:r>
      <w:r w:rsidR="00495ADC" w:rsidRPr="00B44E47">
        <w:t>a présenté les objectifs de la journée. Elle a mis en avant les liens étroits entre les Étude</w:t>
      </w:r>
      <w:r w:rsidRPr="00B44E47">
        <w:t>s</w:t>
      </w:r>
      <w:r w:rsidR="00495ADC" w:rsidRPr="00B44E47">
        <w:t xml:space="preserve"> de Genre et le vivre ensemble dans le manuel scolaire algérien. Il ne s’agit pas de remettre en question les systèmes existants par contre souligne </w:t>
      </w:r>
      <w:proofErr w:type="spellStart"/>
      <w:r w:rsidR="00495ADC" w:rsidRPr="00B44E47">
        <w:t>Pre</w:t>
      </w:r>
      <w:proofErr w:type="spellEnd"/>
      <w:r w:rsidR="00495ADC" w:rsidRPr="00B44E47">
        <w:t xml:space="preserve"> Abdelhay, les échanges autour des questions concrètes issues des acteurs </w:t>
      </w:r>
      <w:r w:rsidR="00495ADC" w:rsidRPr="00B44E47">
        <w:lastRenderedPageBreak/>
        <w:t>du terrain permettront à chacune et chacun de prendre conscience des réalités</w:t>
      </w:r>
      <w:r w:rsidRPr="00B44E47">
        <w:t xml:space="preserve"> et </w:t>
      </w:r>
      <w:r w:rsidR="00247506" w:rsidRPr="00B44E47">
        <w:t xml:space="preserve">les adapter </w:t>
      </w:r>
      <w:r w:rsidRPr="00B44E47">
        <w:t>en fonction des évolutions.</w:t>
      </w:r>
    </w:p>
    <w:p w:rsidR="00247506" w:rsidRPr="00B44E47" w:rsidRDefault="00247506" w:rsidP="00247506">
      <w:pPr>
        <w:pStyle w:val="Paragraphedeliste"/>
      </w:pPr>
    </w:p>
    <w:p w:rsidR="00247506" w:rsidRPr="00B44E47" w:rsidRDefault="00247506" w:rsidP="00247506">
      <w:pPr>
        <w:pStyle w:val="Paragraphedeliste"/>
        <w:spacing w:line="360" w:lineRule="auto"/>
        <w:jc w:val="both"/>
      </w:pPr>
    </w:p>
    <w:p w:rsidR="00D53634" w:rsidRPr="00B44E47" w:rsidRDefault="00B17C24" w:rsidP="00247506">
      <w:pPr>
        <w:pStyle w:val="Paragraphedeliste"/>
        <w:numPr>
          <w:ilvl w:val="0"/>
          <w:numId w:val="4"/>
        </w:numPr>
        <w:spacing w:line="360" w:lineRule="auto"/>
        <w:jc w:val="both"/>
      </w:pPr>
      <w:r w:rsidRPr="00B44E47">
        <w:t>Dre Khedidja Benammar,</w:t>
      </w:r>
      <w:r w:rsidR="00495ADC" w:rsidRPr="00B44E47">
        <w:t xml:space="preserve"> cheffe d’équipe au laboratoire EGLDS et membre du PRFU</w:t>
      </w:r>
      <w:r w:rsidRPr="00B44E47">
        <w:t xml:space="preserve"> a </w:t>
      </w:r>
      <w:r w:rsidR="00495ADC" w:rsidRPr="00B44E47">
        <w:t xml:space="preserve">présenté un exposé sur la citoyenneté dans le manuel scolaire entre formation doctorale et défis </w:t>
      </w:r>
      <w:r w:rsidR="007E5930" w:rsidRPr="00B44E47">
        <w:t xml:space="preserve">sociétaux. </w:t>
      </w:r>
      <w:r w:rsidR="00247506" w:rsidRPr="00B44E47">
        <w:t>Les</w:t>
      </w:r>
      <w:r w:rsidR="00C50504" w:rsidRPr="00B44E47">
        <w:t xml:space="preserve"> défis sont </w:t>
      </w:r>
      <w:r w:rsidR="00247506" w:rsidRPr="00B44E47">
        <w:t>énormes pour</w:t>
      </w:r>
      <w:r w:rsidR="00C50504" w:rsidRPr="00B44E47">
        <w:t xml:space="preserve"> une société qui respecte ses valeurs et qui tend de les promouvoir. Dre Benammar expliqué que le développement des attitudes d’ouverture et du vivre ensemble doivent par ailleurs s’appuyer sur les apprentissages scolaires or le traitement didactique de la diversité notamment pour le modèle familial ne rend pas compte des différents foyers qui compose la société. Dans</w:t>
      </w:r>
      <w:r w:rsidR="00D53634" w:rsidRPr="00B44E47">
        <w:t xml:space="preserve"> cette perspective le laboratoire Étude de Genre Langue et Diversité Sociolinguistique a fait soutenir plusieurs thèses. Dre Benammar </w:t>
      </w:r>
      <w:r w:rsidR="00C50504" w:rsidRPr="00B44E47">
        <w:t>a</w:t>
      </w:r>
      <w:r w:rsidR="00D53634" w:rsidRPr="00B44E47">
        <w:t xml:space="preserve"> donné le nom et prénom des </w:t>
      </w:r>
      <w:r w:rsidR="00C50504" w:rsidRPr="00B44E47">
        <w:t>doctorants.</w:t>
      </w:r>
    </w:p>
    <w:p w:rsidR="00247506" w:rsidRPr="00B44E47" w:rsidRDefault="00247506" w:rsidP="00247506">
      <w:pPr>
        <w:pStyle w:val="Paragraphedeliste"/>
        <w:spacing w:line="360" w:lineRule="auto"/>
        <w:jc w:val="both"/>
      </w:pPr>
    </w:p>
    <w:p w:rsidR="00C50504" w:rsidRPr="00B44E47" w:rsidRDefault="00C50504" w:rsidP="00EA53C1">
      <w:pPr>
        <w:spacing w:line="360" w:lineRule="auto"/>
        <w:jc w:val="both"/>
        <w:rPr>
          <w:rFonts w:ascii="Times New Roman" w:hAnsi="Times New Roman" w:cs="Times New Roman"/>
          <w:sz w:val="24"/>
          <w:szCs w:val="24"/>
        </w:rPr>
      </w:pPr>
      <w:r w:rsidRPr="00B44E47">
        <w:rPr>
          <w:rFonts w:ascii="Times New Roman" w:hAnsi="Times New Roman" w:cs="Times New Roman"/>
          <w:sz w:val="24"/>
          <w:szCs w:val="24"/>
        </w:rPr>
        <w:t>Les interventions en langue anglaise, française et arabe</w:t>
      </w:r>
      <w:r w:rsidR="00CA567E" w:rsidRPr="00B44E47">
        <w:rPr>
          <w:rFonts w:ascii="Times New Roman" w:hAnsi="Times New Roman" w:cs="Times New Roman"/>
          <w:sz w:val="24"/>
          <w:szCs w:val="24"/>
        </w:rPr>
        <w:t>,</w:t>
      </w:r>
      <w:r w:rsidRPr="00B44E47">
        <w:rPr>
          <w:rFonts w:ascii="Times New Roman" w:hAnsi="Times New Roman" w:cs="Times New Roman"/>
          <w:sz w:val="24"/>
          <w:szCs w:val="24"/>
        </w:rPr>
        <w:t xml:space="preserve"> voir les intitulés dans le programme ont mis en relief les notions du vivre ensemble </w:t>
      </w:r>
      <w:r w:rsidR="00CA567E" w:rsidRPr="00B44E47">
        <w:rPr>
          <w:rFonts w:ascii="Times New Roman" w:hAnsi="Times New Roman" w:cs="Times New Roman"/>
          <w:sz w:val="24"/>
          <w:szCs w:val="24"/>
        </w:rPr>
        <w:t xml:space="preserve">et ont interrogé les notions du vivre ensemble prises en compte par le manuel. </w:t>
      </w:r>
      <w:r w:rsidR="00B44E47" w:rsidRPr="00B44E47">
        <w:rPr>
          <w:rFonts w:ascii="Times New Roman" w:hAnsi="Times New Roman" w:cs="Times New Roman"/>
          <w:sz w:val="24"/>
          <w:szCs w:val="24"/>
        </w:rPr>
        <w:t>Des notions</w:t>
      </w:r>
      <w:r w:rsidR="00CA567E" w:rsidRPr="00B44E47">
        <w:rPr>
          <w:rFonts w:ascii="Times New Roman" w:hAnsi="Times New Roman" w:cs="Times New Roman"/>
          <w:sz w:val="24"/>
          <w:szCs w:val="24"/>
        </w:rPr>
        <w:t xml:space="preserve"> de globalisme et de nationalisme </w:t>
      </w:r>
      <w:proofErr w:type="gramStart"/>
      <w:r w:rsidR="00CA567E" w:rsidRPr="00B44E47">
        <w:rPr>
          <w:rFonts w:ascii="Times New Roman" w:hAnsi="Times New Roman" w:cs="Times New Roman"/>
          <w:sz w:val="24"/>
          <w:szCs w:val="24"/>
        </w:rPr>
        <w:t xml:space="preserve">dans  </w:t>
      </w:r>
      <w:proofErr w:type="spellStart"/>
      <w:r w:rsidR="00CA567E" w:rsidRPr="00B44E47">
        <w:rPr>
          <w:rFonts w:ascii="Times New Roman" w:hAnsi="Times New Roman" w:cs="Times New Roman"/>
          <w:sz w:val="24"/>
          <w:szCs w:val="24"/>
        </w:rPr>
        <w:t>my</w:t>
      </w:r>
      <w:proofErr w:type="spellEnd"/>
      <w:proofErr w:type="gramEnd"/>
      <w:r w:rsidR="00CA567E" w:rsidRPr="00B44E47">
        <w:rPr>
          <w:rFonts w:ascii="Times New Roman" w:hAnsi="Times New Roman" w:cs="Times New Roman"/>
          <w:sz w:val="24"/>
          <w:szCs w:val="24"/>
        </w:rPr>
        <w:t xml:space="preserve"> book of English Présenté par Dre  Hayat </w:t>
      </w:r>
      <w:proofErr w:type="spellStart"/>
      <w:r w:rsidR="00CA567E" w:rsidRPr="00B44E47">
        <w:rPr>
          <w:rFonts w:ascii="Times New Roman" w:hAnsi="Times New Roman" w:cs="Times New Roman"/>
          <w:sz w:val="24"/>
          <w:szCs w:val="24"/>
        </w:rPr>
        <w:t>Aoumeur</w:t>
      </w:r>
      <w:proofErr w:type="spellEnd"/>
      <w:r w:rsidR="00247506" w:rsidRPr="00B44E47">
        <w:rPr>
          <w:rFonts w:ascii="Times New Roman" w:hAnsi="Times New Roman" w:cs="Times New Roman"/>
          <w:sz w:val="24"/>
          <w:szCs w:val="24"/>
        </w:rPr>
        <w:t xml:space="preserve"> </w:t>
      </w:r>
      <w:r w:rsidR="00CA567E" w:rsidRPr="00B44E47">
        <w:rPr>
          <w:rFonts w:ascii="Times New Roman" w:hAnsi="Times New Roman" w:cs="Times New Roman"/>
          <w:sz w:val="24"/>
          <w:szCs w:val="24"/>
        </w:rPr>
        <w:t xml:space="preserve">de </w:t>
      </w:r>
      <w:r w:rsidR="00247506" w:rsidRPr="00B44E47">
        <w:rPr>
          <w:rFonts w:ascii="Times New Roman" w:hAnsi="Times New Roman" w:cs="Times New Roman"/>
          <w:sz w:val="24"/>
          <w:szCs w:val="24"/>
        </w:rPr>
        <w:t>l’Université</w:t>
      </w:r>
      <w:r w:rsidR="00CA567E" w:rsidRPr="00B44E47">
        <w:rPr>
          <w:rFonts w:ascii="Times New Roman" w:hAnsi="Times New Roman" w:cs="Times New Roman"/>
          <w:sz w:val="24"/>
          <w:szCs w:val="24"/>
        </w:rPr>
        <w:t xml:space="preserve"> d</w:t>
      </w:r>
      <w:r w:rsidR="00247506" w:rsidRPr="00B44E47">
        <w:rPr>
          <w:rFonts w:ascii="Times New Roman" w:hAnsi="Times New Roman" w:cs="Times New Roman"/>
          <w:sz w:val="24"/>
          <w:szCs w:val="24"/>
        </w:rPr>
        <w:t>e</w:t>
      </w:r>
      <w:r w:rsidR="00CA567E" w:rsidRPr="00B44E47">
        <w:rPr>
          <w:rFonts w:ascii="Times New Roman" w:hAnsi="Times New Roman" w:cs="Times New Roman"/>
          <w:sz w:val="24"/>
          <w:szCs w:val="24"/>
        </w:rPr>
        <w:t xml:space="preserve"> </w:t>
      </w:r>
      <w:proofErr w:type="spellStart"/>
      <w:r w:rsidR="00CA567E" w:rsidRPr="00B44E47">
        <w:rPr>
          <w:rFonts w:ascii="Times New Roman" w:hAnsi="Times New Roman" w:cs="Times New Roman"/>
          <w:sz w:val="24"/>
          <w:szCs w:val="24"/>
        </w:rPr>
        <w:t>Mostagnem</w:t>
      </w:r>
      <w:proofErr w:type="spellEnd"/>
      <w:r w:rsidR="00CA567E" w:rsidRPr="00B44E47">
        <w:rPr>
          <w:rFonts w:ascii="Times New Roman" w:hAnsi="Times New Roman" w:cs="Times New Roman"/>
          <w:sz w:val="24"/>
          <w:szCs w:val="24"/>
        </w:rPr>
        <w:t xml:space="preserve"> à la localisation de la culture locale dans les manuels scolaires du </w:t>
      </w:r>
      <w:r w:rsidR="00247506" w:rsidRPr="00B44E47">
        <w:rPr>
          <w:rFonts w:ascii="Times New Roman" w:hAnsi="Times New Roman" w:cs="Times New Roman"/>
          <w:sz w:val="24"/>
          <w:szCs w:val="24"/>
        </w:rPr>
        <w:t>collège</w:t>
      </w:r>
      <w:r w:rsidR="00CA567E" w:rsidRPr="00B44E47">
        <w:rPr>
          <w:rFonts w:ascii="Times New Roman" w:hAnsi="Times New Roman" w:cs="Times New Roman"/>
          <w:sz w:val="24"/>
          <w:szCs w:val="24"/>
        </w:rPr>
        <w:t xml:space="preserve"> de </w:t>
      </w:r>
      <w:r w:rsidR="00247506" w:rsidRPr="00B44E47">
        <w:rPr>
          <w:rFonts w:ascii="Times New Roman" w:hAnsi="Times New Roman" w:cs="Times New Roman"/>
          <w:sz w:val="24"/>
          <w:szCs w:val="24"/>
        </w:rPr>
        <w:t>deuxième</w:t>
      </w:r>
      <w:r w:rsidR="00CA567E" w:rsidRPr="00B44E47">
        <w:rPr>
          <w:rFonts w:ascii="Times New Roman" w:hAnsi="Times New Roman" w:cs="Times New Roman"/>
          <w:sz w:val="24"/>
          <w:szCs w:val="24"/>
        </w:rPr>
        <w:t xml:space="preserve"> génération  </w:t>
      </w:r>
      <w:r w:rsidR="00247506" w:rsidRPr="00B44E47">
        <w:rPr>
          <w:rFonts w:ascii="Times New Roman" w:hAnsi="Times New Roman" w:cs="Times New Roman"/>
          <w:sz w:val="24"/>
          <w:szCs w:val="24"/>
        </w:rPr>
        <w:t>présentée</w:t>
      </w:r>
      <w:r w:rsidR="00CA567E" w:rsidRPr="00B44E47">
        <w:rPr>
          <w:rFonts w:ascii="Times New Roman" w:hAnsi="Times New Roman" w:cs="Times New Roman"/>
          <w:sz w:val="24"/>
          <w:szCs w:val="24"/>
        </w:rPr>
        <w:t xml:space="preserve"> </w:t>
      </w:r>
      <w:proofErr w:type="spellStart"/>
      <w:r w:rsidR="00CA567E" w:rsidRPr="00B44E47">
        <w:rPr>
          <w:rFonts w:ascii="Times New Roman" w:hAnsi="Times New Roman" w:cs="Times New Roman"/>
          <w:sz w:val="24"/>
          <w:szCs w:val="24"/>
        </w:rPr>
        <w:t>par</w:t>
      </w:r>
      <w:r w:rsidR="00CA567E" w:rsidRPr="00B44E47">
        <w:rPr>
          <w:rFonts w:ascii="Times New Roman" w:hAnsi="Times New Roman" w:cs="Times New Roman"/>
        </w:rPr>
        <w:t>Pr</w:t>
      </w:r>
      <w:proofErr w:type="spellEnd"/>
      <w:r w:rsidR="00CA567E" w:rsidRPr="00B44E47">
        <w:rPr>
          <w:rFonts w:ascii="Times New Roman" w:hAnsi="Times New Roman" w:cs="Times New Roman"/>
        </w:rPr>
        <w:t xml:space="preserve"> H. </w:t>
      </w:r>
      <w:proofErr w:type="spellStart"/>
      <w:r w:rsidR="00CA567E" w:rsidRPr="00B44E47">
        <w:rPr>
          <w:rFonts w:ascii="Times New Roman" w:hAnsi="Times New Roman" w:cs="Times New Roman"/>
        </w:rPr>
        <w:t>Yahiaoui</w:t>
      </w:r>
      <w:proofErr w:type="spellEnd"/>
      <w:r w:rsidR="00CA567E" w:rsidRPr="00B44E47">
        <w:rPr>
          <w:rFonts w:ascii="Times New Roman" w:hAnsi="Times New Roman" w:cs="Times New Roman"/>
        </w:rPr>
        <w:t xml:space="preserve"> </w:t>
      </w:r>
      <w:proofErr w:type="spellStart"/>
      <w:r w:rsidR="00CA567E" w:rsidRPr="00B44E47">
        <w:rPr>
          <w:rFonts w:ascii="Times New Roman" w:hAnsi="Times New Roman" w:cs="Times New Roman"/>
        </w:rPr>
        <w:t>University</w:t>
      </w:r>
      <w:proofErr w:type="spellEnd"/>
      <w:r w:rsidR="00CA567E" w:rsidRPr="00B44E47">
        <w:rPr>
          <w:rFonts w:ascii="Times New Roman" w:hAnsi="Times New Roman" w:cs="Times New Roman"/>
        </w:rPr>
        <w:t xml:space="preserve"> of Mascara</w:t>
      </w:r>
      <w:r w:rsidR="00247506" w:rsidRPr="00B44E47">
        <w:rPr>
          <w:rFonts w:ascii="Times New Roman" w:hAnsi="Times New Roman" w:cs="Times New Roman"/>
          <w:sz w:val="24"/>
          <w:szCs w:val="24"/>
        </w:rPr>
        <w:t xml:space="preserve"> .</w:t>
      </w:r>
    </w:p>
    <w:p w:rsidR="00247506" w:rsidRPr="00B44E47" w:rsidRDefault="00CA567E" w:rsidP="00247506">
      <w:pPr>
        <w:pStyle w:val="Sansinterligne"/>
        <w:spacing w:line="360" w:lineRule="auto"/>
        <w:rPr>
          <w:rFonts w:ascii="Times New Roman" w:hAnsi="Times New Roman" w:cs="Times New Roman"/>
          <w:sz w:val="24"/>
          <w:szCs w:val="24"/>
        </w:rPr>
      </w:pPr>
      <w:r w:rsidRPr="00B44E47">
        <w:rPr>
          <w:rFonts w:ascii="Times New Roman" w:hAnsi="Times New Roman" w:cs="Times New Roman"/>
        </w:rPr>
        <w:t>-</w:t>
      </w:r>
      <w:r w:rsidRPr="00B44E47">
        <w:rPr>
          <w:rFonts w:ascii="Times New Roman" w:hAnsi="Times New Roman" w:cs="Times New Roman"/>
          <w:sz w:val="24"/>
          <w:szCs w:val="24"/>
        </w:rPr>
        <w:t xml:space="preserve">La citoyenneté dans les programmes et manuels scolaires ; Des valeurs aux résultats présentée Dre. Rosa </w:t>
      </w:r>
      <w:proofErr w:type="spellStart"/>
      <w:r w:rsidRPr="00B44E47">
        <w:rPr>
          <w:rFonts w:ascii="Times New Roman" w:hAnsi="Times New Roman" w:cs="Times New Roman"/>
          <w:sz w:val="24"/>
          <w:szCs w:val="24"/>
        </w:rPr>
        <w:t>Mahdjoub</w:t>
      </w:r>
      <w:proofErr w:type="spellEnd"/>
      <w:r w:rsidRPr="00B44E47">
        <w:rPr>
          <w:rFonts w:ascii="Times New Roman" w:hAnsi="Times New Roman" w:cs="Times New Roman"/>
          <w:sz w:val="24"/>
          <w:szCs w:val="24"/>
        </w:rPr>
        <w:t xml:space="preserve">, Ministère de l’éducation nationale pointe du doigt </w:t>
      </w:r>
      <w:r w:rsidR="00247506" w:rsidRPr="00B44E47">
        <w:rPr>
          <w:rFonts w:ascii="Times New Roman" w:hAnsi="Times New Roman" w:cs="Times New Roman"/>
          <w:sz w:val="24"/>
          <w:szCs w:val="24"/>
        </w:rPr>
        <w:t>l</w:t>
      </w:r>
      <w:r w:rsidRPr="00B44E47">
        <w:rPr>
          <w:rFonts w:ascii="Times New Roman" w:hAnsi="Times New Roman" w:cs="Times New Roman"/>
          <w:sz w:val="24"/>
          <w:szCs w:val="24"/>
        </w:rPr>
        <w:t>es écart</w:t>
      </w:r>
      <w:r w:rsidR="00247506" w:rsidRPr="00B44E47">
        <w:rPr>
          <w:rFonts w:ascii="Times New Roman" w:hAnsi="Times New Roman" w:cs="Times New Roman"/>
          <w:sz w:val="24"/>
          <w:szCs w:val="24"/>
        </w:rPr>
        <w:t>s</w:t>
      </w:r>
      <w:r w:rsidRPr="00B44E47">
        <w:rPr>
          <w:rFonts w:ascii="Times New Roman" w:hAnsi="Times New Roman" w:cs="Times New Roman"/>
          <w:sz w:val="24"/>
          <w:szCs w:val="24"/>
        </w:rPr>
        <w:t xml:space="preserve"> entre le manuel scolaire et les pratiques effectives des enseignants</w:t>
      </w:r>
      <w:r w:rsidR="00247506" w:rsidRPr="00B44E47">
        <w:rPr>
          <w:rFonts w:ascii="Times New Roman" w:hAnsi="Times New Roman" w:cs="Times New Roman"/>
          <w:sz w:val="24"/>
          <w:szCs w:val="24"/>
        </w:rPr>
        <w:t>.</w:t>
      </w:r>
    </w:p>
    <w:p w:rsidR="00CA567E" w:rsidRPr="00B44E47" w:rsidRDefault="00CA567E" w:rsidP="00CA567E">
      <w:pPr>
        <w:spacing w:line="360" w:lineRule="auto"/>
        <w:jc w:val="both"/>
        <w:rPr>
          <w:rFonts w:ascii="Times New Roman" w:hAnsi="Times New Roman" w:cs="Times New Roman"/>
        </w:rPr>
      </w:pPr>
      <w:r w:rsidRPr="00B44E47">
        <w:rPr>
          <w:rFonts w:ascii="Times New Roman" w:hAnsi="Times New Roman" w:cs="Times New Roman"/>
          <w:sz w:val="24"/>
          <w:szCs w:val="24"/>
        </w:rPr>
        <w:t>-Les valeurs de citoyenneté entre le programme de l’éducation civique et le règlement intérieur des établissements scolaires. Présenté par :</w:t>
      </w:r>
      <w:r w:rsidRPr="00B44E47">
        <w:rPr>
          <w:rFonts w:ascii="Times New Roman" w:hAnsi="Times New Roman" w:cs="Times New Roman"/>
        </w:rPr>
        <w:t xml:space="preserve"> Mr. </w:t>
      </w:r>
      <w:proofErr w:type="spellStart"/>
      <w:r w:rsidRPr="00B44E47">
        <w:rPr>
          <w:rFonts w:ascii="Times New Roman" w:hAnsi="Times New Roman" w:cs="Times New Roman"/>
        </w:rPr>
        <w:t>Kadjouh</w:t>
      </w:r>
      <w:proofErr w:type="spellEnd"/>
      <w:r w:rsidRPr="00B44E47">
        <w:rPr>
          <w:rFonts w:ascii="Times New Roman" w:hAnsi="Times New Roman" w:cs="Times New Roman"/>
        </w:rPr>
        <w:t xml:space="preserve"> </w:t>
      </w:r>
      <w:proofErr w:type="spellStart"/>
      <w:r w:rsidRPr="00B44E47">
        <w:rPr>
          <w:rFonts w:ascii="Times New Roman" w:hAnsi="Times New Roman" w:cs="Times New Roman"/>
        </w:rPr>
        <w:t>Khayreddine</w:t>
      </w:r>
      <w:proofErr w:type="spellEnd"/>
      <w:r w:rsidRPr="00B44E47">
        <w:rPr>
          <w:rFonts w:ascii="Times New Roman" w:hAnsi="Times New Roman" w:cs="Times New Roman"/>
        </w:rPr>
        <w:t xml:space="preserve">, ONEF, </w:t>
      </w:r>
      <w:r w:rsidR="001A21B8" w:rsidRPr="00B44E47">
        <w:rPr>
          <w:rFonts w:ascii="Times New Roman" w:hAnsi="Times New Roman" w:cs="Times New Roman"/>
        </w:rPr>
        <w:t>Ministère</w:t>
      </w:r>
      <w:r w:rsidRPr="00B44E47">
        <w:rPr>
          <w:rFonts w:ascii="Times New Roman" w:hAnsi="Times New Roman" w:cs="Times New Roman"/>
        </w:rPr>
        <w:t xml:space="preserve"> de l’</w:t>
      </w:r>
      <w:proofErr w:type="spellStart"/>
      <w:r w:rsidRPr="00B44E47">
        <w:rPr>
          <w:rFonts w:ascii="Times New Roman" w:hAnsi="Times New Roman" w:cs="Times New Roman"/>
        </w:rPr>
        <w:t>educati</w:t>
      </w:r>
      <w:r w:rsidR="00247506" w:rsidRPr="00B44E47">
        <w:rPr>
          <w:rFonts w:ascii="Times New Roman" w:hAnsi="Times New Roman" w:cs="Times New Roman"/>
        </w:rPr>
        <w:t>on</w:t>
      </w:r>
      <w:proofErr w:type="spellEnd"/>
      <w:r w:rsidR="00247506" w:rsidRPr="00B44E47">
        <w:rPr>
          <w:rFonts w:ascii="Times New Roman" w:hAnsi="Times New Roman" w:cs="Times New Roman"/>
        </w:rPr>
        <w:t xml:space="preserve"> nationale, a </w:t>
      </w:r>
      <w:r w:rsidR="001A21B8" w:rsidRPr="00B44E47">
        <w:rPr>
          <w:rFonts w:ascii="Times New Roman" w:hAnsi="Times New Roman" w:cs="Times New Roman"/>
        </w:rPr>
        <w:t xml:space="preserve">cerné la question du règlement intérieur des établissements scolaires </w:t>
      </w:r>
      <w:r w:rsidR="00247506" w:rsidRPr="00B44E47">
        <w:rPr>
          <w:rFonts w:ascii="Times New Roman" w:hAnsi="Times New Roman" w:cs="Times New Roman"/>
        </w:rPr>
        <w:t xml:space="preserve">qui doit </w:t>
      </w:r>
      <w:r w:rsidR="001A21B8" w:rsidRPr="00B44E47">
        <w:rPr>
          <w:rFonts w:ascii="Times New Roman" w:hAnsi="Times New Roman" w:cs="Times New Roman"/>
        </w:rPr>
        <w:t xml:space="preserve">être le prolongement des programmes </w:t>
      </w:r>
    </w:p>
    <w:p w:rsidR="00CA567E" w:rsidRPr="00B44E47" w:rsidRDefault="00247506" w:rsidP="00EA53C1">
      <w:pPr>
        <w:spacing w:line="360" w:lineRule="auto"/>
        <w:jc w:val="both"/>
        <w:rPr>
          <w:rFonts w:ascii="Times New Roman" w:hAnsi="Times New Roman" w:cs="Times New Roman"/>
          <w:sz w:val="24"/>
          <w:szCs w:val="24"/>
        </w:rPr>
      </w:pPr>
      <w:r w:rsidRPr="00B44E47">
        <w:rPr>
          <w:rFonts w:ascii="Times New Roman" w:hAnsi="Times New Roman" w:cs="Times New Roman"/>
          <w:sz w:val="24"/>
          <w:szCs w:val="24"/>
        </w:rPr>
        <w:t xml:space="preserve">Dre </w:t>
      </w:r>
      <w:proofErr w:type="spellStart"/>
      <w:r w:rsidRPr="00B44E47">
        <w:rPr>
          <w:rFonts w:ascii="Times New Roman" w:hAnsi="Times New Roman" w:cs="Times New Roman"/>
          <w:sz w:val="24"/>
          <w:szCs w:val="24"/>
        </w:rPr>
        <w:t>Benstaali</w:t>
      </w:r>
      <w:proofErr w:type="spellEnd"/>
      <w:r w:rsidR="001A21B8" w:rsidRPr="00B44E47">
        <w:rPr>
          <w:rFonts w:ascii="Times New Roman" w:hAnsi="Times New Roman" w:cs="Times New Roman"/>
          <w:sz w:val="24"/>
          <w:szCs w:val="24"/>
        </w:rPr>
        <w:t xml:space="preserve"> Lila a abordé la notion du vivre ensemble et les nouvelles perspectives dans le manuel scolaire</w:t>
      </w:r>
    </w:p>
    <w:p w:rsidR="001A21B8" w:rsidRPr="00B44E47" w:rsidRDefault="001A21B8" w:rsidP="00EA53C1">
      <w:pPr>
        <w:spacing w:line="360" w:lineRule="auto"/>
        <w:jc w:val="both"/>
        <w:rPr>
          <w:rFonts w:ascii="Times New Roman" w:hAnsi="Times New Roman" w:cs="Times New Roman"/>
        </w:rPr>
      </w:pPr>
      <w:r w:rsidRPr="00B44E47">
        <w:rPr>
          <w:rFonts w:ascii="Times New Roman" w:hAnsi="Times New Roman" w:cs="Times New Roman"/>
        </w:rPr>
        <w:t xml:space="preserve">Les interventions de </w:t>
      </w:r>
      <w:proofErr w:type="spellStart"/>
      <w:r w:rsidRPr="00B44E47">
        <w:rPr>
          <w:rFonts w:ascii="Times New Roman" w:hAnsi="Times New Roman" w:cs="Times New Roman"/>
        </w:rPr>
        <w:t>Belhouari</w:t>
      </w:r>
      <w:proofErr w:type="spellEnd"/>
      <w:r w:rsidRPr="00B44E47">
        <w:rPr>
          <w:rFonts w:ascii="Times New Roman" w:hAnsi="Times New Roman" w:cs="Times New Roman"/>
        </w:rPr>
        <w:t xml:space="preserve"> Rima et Zahaf </w:t>
      </w:r>
      <w:proofErr w:type="spellStart"/>
      <w:r w:rsidRPr="00B44E47">
        <w:rPr>
          <w:rFonts w:ascii="Times New Roman" w:hAnsi="Times New Roman" w:cs="Times New Roman"/>
        </w:rPr>
        <w:t>Nebia</w:t>
      </w:r>
      <w:proofErr w:type="spellEnd"/>
      <w:r w:rsidRPr="00B44E47">
        <w:rPr>
          <w:rFonts w:ascii="Times New Roman" w:hAnsi="Times New Roman" w:cs="Times New Roman"/>
        </w:rPr>
        <w:t xml:space="preserve"> ont </w:t>
      </w:r>
      <w:proofErr w:type="spellStart"/>
      <w:r w:rsidRPr="00B44E47">
        <w:rPr>
          <w:rFonts w:ascii="Times New Roman" w:hAnsi="Times New Roman" w:cs="Times New Roman"/>
        </w:rPr>
        <w:t>presenté</w:t>
      </w:r>
      <w:proofErr w:type="spellEnd"/>
      <w:r w:rsidRPr="00B44E47">
        <w:rPr>
          <w:rFonts w:ascii="Times New Roman" w:hAnsi="Times New Roman" w:cs="Times New Roman"/>
        </w:rPr>
        <w:t xml:space="preserve"> </w:t>
      </w:r>
      <w:r w:rsidR="00247506" w:rsidRPr="00B44E47">
        <w:rPr>
          <w:rFonts w:ascii="Times New Roman" w:hAnsi="Times New Roman" w:cs="Times New Roman"/>
        </w:rPr>
        <w:t xml:space="preserve">une </w:t>
      </w:r>
      <w:proofErr w:type="spellStart"/>
      <w:r w:rsidR="00247506" w:rsidRPr="00B44E47">
        <w:rPr>
          <w:rFonts w:ascii="Times New Roman" w:hAnsi="Times New Roman" w:cs="Times New Roman"/>
        </w:rPr>
        <w:t>etude</w:t>
      </w:r>
      <w:proofErr w:type="spellEnd"/>
      <w:r w:rsidR="00247506" w:rsidRPr="00B44E47">
        <w:rPr>
          <w:rFonts w:ascii="Times New Roman" w:hAnsi="Times New Roman" w:cs="Times New Roman"/>
        </w:rPr>
        <w:t xml:space="preserve"> analytique d</w:t>
      </w:r>
      <w:r w:rsidRPr="00B44E47">
        <w:rPr>
          <w:rFonts w:ascii="Times New Roman" w:hAnsi="Times New Roman" w:cs="Times New Roman"/>
        </w:rPr>
        <w:t xml:space="preserve">es activités dans le manuel </w:t>
      </w:r>
      <w:r w:rsidR="00247506" w:rsidRPr="00B44E47">
        <w:rPr>
          <w:rFonts w:ascii="Times New Roman" w:hAnsi="Times New Roman" w:cs="Times New Roman"/>
        </w:rPr>
        <w:t xml:space="preserve">scolaire. </w:t>
      </w:r>
      <w:proofErr w:type="spellStart"/>
      <w:r w:rsidRPr="00B44E47">
        <w:rPr>
          <w:rFonts w:ascii="Times New Roman" w:hAnsi="Times New Roman" w:cs="Times New Roman"/>
        </w:rPr>
        <w:t>Belhouari</w:t>
      </w:r>
      <w:proofErr w:type="spellEnd"/>
      <w:r w:rsidRPr="00B44E47">
        <w:rPr>
          <w:rFonts w:ascii="Times New Roman" w:hAnsi="Times New Roman" w:cs="Times New Roman"/>
        </w:rPr>
        <w:t xml:space="preserve"> a abord</w:t>
      </w:r>
      <w:r w:rsidR="00247506" w:rsidRPr="00B44E47">
        <w:rPr>
          <w:rFonts w:ascii="Times New Roman" w:hAnsi="Times New Roman" w:cs="Times New Roman"/>
        </w:rPr>
        <w:t xml:space="preserve">é le sexisme linguistique </w:t>
      </w:r>
      <w:proofErr w:type="spellStart"/>
      <w:r w:rsidR="00247506" w:rsidRPr="00B44E47">
        <w:rPr>
          <w:rFonts w:ascii="Times New Roman" w:hAnsi="Times New Roman" w:cs="Times New Roman"/>
        </w:rPr>
        <w:t>quanrt</w:t>
      </w:r>
      <w:proofErr w:type="spellEnd"/>
      <w:r w:rsidR="00247506" w:rsidRPr="00B44E47">
        <w:rPr>
          <w:rFonts w:ascii="Times New Roman" w:hAnsi="Times New Roman" w:cs="Times New Roman"/>
        </w:rPr>
        <w:t xml:space="preserve"> </w:t>
      </w:r>
      <w:r w:rsidRPr="00B44E47">
        <w:rPr>
          <w:rFonts w:ascii="Times New Roman" w:hAnsi="Times New Roman" w:cs="Times New Roman"/>
        </w:rPr>
        <w:t xml:space="preserve">à </w:t>
      </w:r>
      <w:r w:rsidR="00B44E47" w:rsidRPr="00B44E47">
        <w:rPr>
          <w:rFonts w:ascii="Times New Roman" w:hAnsi="Times New Roman" w:cs="Times New Roman"/>
        </w:rPr>
        <w:t>Zahaf,</w:t>
      </w:r>
      <w:r w:rsidRPr="00B44E47">
        <w:rPr>
          <w:rFonts w:ascii="Times New Roman" w:hAnsi="Times New Roman" w:cs="Times New Roman"/>
        </w:rPr>
        <w:t xml:space="preserve"> elle a</w:t>
      </w:r>
      <w:r w:rsidR="00247506" w:rsidRPr="00B44E47">
        <w:rPr>
          <w:rFonts w:ascii="Times New Roman" w:hAnsi="Times New Roman" w:cs="Times New Roman"/>
        </w:rPr>
        <w:t xml:space="preserve"> </w:t>
      </w:r>
      <w:r w:rsidRPr="00B44E47">
        <w:rPr>
          <w:rFonts w:ascii="Times New Roman" w:hAnsi="Times New Roman" w:cs="Times New Roman"/>
        </w:rPr>
        <w:t xml:space="preserve">fait une analyse </w:t>
      </w:r>
      <w:proofErr w:type="spellStart"/>
      <w:r w:rsidR="00247506" w:rsidRPr="00B44E47">
        <w:rPr>
          <w:rFonts w:ascii="Times New Roman" w:hAnsi="Times New Roman" w:cs="Times New Roman"/>
        </w:rPr>
        <w:t>a</w:t>
      </w:r>
      <w:r w:rsidRPr="00B44E47">
        <w:rPr>
          <w:rFonts w:ascii="Times New Roman" w:hAnsi="Times New Roman" w:cs="Times New Roman"/>
        </w:rPr>
        <w:t>nalyse</w:t>
      </w:r>
      <w:proofErr w:type="spellEnd"/>
      <w:r w:rsidRPr="00B44E47">
        <w:rPr>
          <w:rFonts w:ascii="Times New Roman" w:hAnsi="Times New Roman" w:cs="Times New Roman"/>
        </w:rPr>
        <w:t xml:space="preserve"> des activités dans le manuel scolaire de l’</w:t>
      </w:r>
      <w:proofErr w:type="spellStart"/>
      <w:r w:rsidRPr="00B44E47">
        <w:rPr>
          <w:rFonts w:ascii="Times New Roman" w:hAnsi="Times New Roman" w:cs="Times New Roman"/>
        </w:rPr>
        <w:t>education</w:t>
      </w:r>
      <w:proofErr w:type="spellEnd"/>
      <w:r w:rsidRPr="00B44E47">
        <w:rPr>
          <w:rFonts w:ascii="Times New Roman" w:hAnsi="Times New Roman" w:cs="Times New Roman"/>
        </w:rPr>
        <w:t xml:space="preserve"> civile</w:t>
      </w:r>
      <w:r w:rsidR="00247506" w:rsidRPr="00B44E47">
        <w:rPr>
          <w:rFonts w:ascii="Times New Roman" w:hAnsi="Times New Roman" w:cs="Times New Roman"/>
        </w:rPr>
        <w:t xml:space="preserve"> </w:t>
      </w:r>
      <w:r w:rsidRPr="00B44E47">
        <w:rPr>
          <w:rFonts w:ascii="Times New Roman" w:hAnsi="Times New Roman" w:cs="Times New Roman"/>
        </w:rPr>
        <w:t xml:space="preserve">de la 3eme </w:t>
      </w:r>
      <w:r w:rsidR="00247506" w:rsidRPr="00B44E47">
        <w:rPr>
          <w:rFonts w:ascii="Times New Roman" w:hAnsi="Times New Roman" w:cs="Times New Roman"/>
        </w:rPr>
        <w:t>année</w:t>
      </w:r>
      <w:r w:rsidRPr="00B44E47">
        <w:rPr>
          <w:rFonts w:ascii="Times New Roman" w:hAnsi="Times New Roman" w:cs="Times New Roman"/>
        </w:rPr>
        <w:t xml:space="preserve"> primaire </w:t>
      </w:r>
      <w:proofErr w:type="gramStart"/>
      <w:r w:rsidRPr="00B44E47">
        <w:rPr>
          <w:rFonts w:ascii="Times New Roman" w:hAnsi="Times New Roman" w:cs="Times New Roman"/>
        </w:rPr>
        <w:t>Dre .Zahaf</w:t>
      </w:r>
      <w:proofErr w:type="gramEnd"/>
      <w:r w:rsidRPr="00B44E47">
        <w:rPr>
          <w:rFonts w:ascii="Times New Roman" w:hAnsi="Times New Roman" w:cs="Times New Roman"/>
        </w:rPr>
        <w:t xml:space="preserve"> </w:t>
      </w:r>
      <w:proofErr w:type="spellStart"/>
      <w:r w:rsidRPr="00B44E47">
        <w:rPr>
          <w:rFonts w:ascii="Times New Roman" w:hAnsi="Times New Roman" w:cs="Times New Roman"/>
        </w:rPr>
        <w:t>Nebia</w:t>
      </w:r>
      <w:proofErr w:type="spellEnd"/>
      <w:r w:rsidRPr="00B44E47">
        <w:rPr>
          <w:rFonts w:ascii="Times New Roman" w:hAnsi="Times New Roman" w:cs="Times New Roman"/>
        </w:rPr>
        <w:t>,</w:t>
      </w:r>
      <w:r w:rsidR="00247506" w:rsidRPr="00B44E47">
        <w:rPr>
          <w:rFonts w:ascii="Times New Roman" w:hAnsi="Times New Roman" w:cs="Times New Roman"/>
        </w:rPr>
        <w:t xml:space="preserve"> enseignante au </w:t>
      </w:r>
      <w:proofErr w:type="spellStart"/>
      <w:r w:rsidR="00247506" w:rsidRPr="00B44E47">
        <w:rPr>
          <w:rFonts w:ascii="Times New Roman" w:hAnsi="Times New Roman" w:cs="Times New Roman"/>
        </w:rPr>
        <w:t>departement</w:t>
      </w:r>
      <w:proofErr w:type="spellEnd"/>
      <w:r w:rsidR="00247506" w:rsidRPr="00B44E47">
        <w:rPr>
          <w:rFonts w:ascii="Times New Roman" w:hAnsi="Times New Roman" w:cs="Times New Roman"/>
        </w:rPr>
        <w:t xml:space="preserve"> </w:t>
      </w:r>
      <w:r w:rsidRPr="00B44E47">
        <w:rPr>
          <w:rFonts w:ascii="Times New Roman" w:hAnsi="Times New Roman" w:cs="Times New Roman"/>
        </w:rPr>
        <w:t xml:space="preserve"> d‘espagnole, université de Mostaganem </w:t>
      </w:r>
    </w:p>
    <w:p w:rsidR="004246D2" w:rsidRPr="00B44E47" w:rsidRDefault="004246D2" w:rsidP="00EA53C1">
      <w:pPr>
        <w:spacing w:line="360" w:lineRule="auto"/>
        <w:jc w:val="both"/>
        <w:rPr>
          <w:rFonts w:ascii="Times New Roman" w:hAnsi="Times New Roman" w:cs="Times New Roman"/>
        </w:rPr>
      </w:pPr>
    </w:p>
    <w:p w:rsidR="00B17C24" w:rsidRPr="00B44E47" w:rsidRDefault="00B17C24" w:rsidP="00EA53C1">
      <w:pPr>
        <w:spacing w:line="360" w:lineRule="auto"/>
        <w:jc w:val="both"/>
        <w:rPr>
          <w:rFonts w:ascii="Times New Roman" w:hAnsi="Times New Roman" w:cs="Times New Roman"/>
          <w:sz w:val="24"/>
          <w:szCs w:val="24"/>
        </w:rPr>
      </w:pPr>
    </w:p>
    <w:p w:rsidR="00B17C24" w:rsidRPr="00B44E47" w:rsidRDefault="00CF4E90" w:rsidP="00EA53C1">
      <w:pPr>
        <w:spacing w:line="360" w:lineRule="auto"/>
        <w:jc w:val="both"/>
        <w:rPr>
          <w:rFonts w:ascii="Times New Roman" w:hAnsi="Times New Roman" w:cs="Times New Roman"/>
          <w:sz w:val="24"/>
          <w:szCs w:val="24"/>
        </w:rPr>
      </w:pPr>
      <w:r w:rsidRPr="00B44E47">
        <w:rPr>
          <w:rFonts w:ascii="Times New Roman" w:hAnsi="Times New Roman" w:cs="Times New Roman"/>
          <w:sz w:val="24"/>
          <w:szCs w:val="24"/>
        </w:rPr>
        <w:t>Les différentes interventions de cette journée d’étude ne sauraient être réduite à une synthèse de quelques lignes ; néanmoins au-delà des particularités thématiques des pistes de réflexion ont vu le jour à l’issu de cette journée.</w:t>
      </w:r>
    </w:p>
    <w:p w:rsidR="00CF4E90" w:rsidRPr="00B44E47" w:rsidRDefault="00CF4E90" w:rsidP="00EA53C1">
      <w:pPr>
        <w:spacing w:line="360" w:lineRule="auto"/>
        <w:jc w:val="both"/>
        <w:rPr>
          <w:rFonts w:ascii="Times New Roman" w:hAnsi="Times New Roman" w:cs="Times New Roman"/>
          <w:sz w:val="24"/>
          <w:szCs w:val="24"/>
        </w:rPr>
      </w:pPr>
      <w:r w:rsidRPr="00B44E47">
        <w:rPr>
          <w:rFonts w:ascii="Times New Roman" w:hAnsi="Times New Roman" w:cs="Times New Roman"/>
          <w:sz w:val="24"/>
          <w:szCs w:val="24"/>
        </w:rPr>
        <w:t>Ces pistes sont des indicateurs clés pour l’élaboration des manuels scolaires en rapports avec le vivre ensemble et la citoyenneté des femmes et des hommes.</w:t>
      </w:r>
    </w:p>
    <w:p w:rsidR="00F81702" w:rsidRPr="00B44E47" w:rsidRDefault="00CF4E90">
      <w:pPr>
        <w:rPr>
          <w:rFonts w:ascii="Times New Roman" w:hAnsi="Times New Roman" w:cs="Times New Roman"/>
          <w:b/>
          <w:sz w:val="24"/>
          <w:szCs w:val="24"/>
        </w:rPr>
      </w:pPr>
      <w:r w:rsidRPr="00B44E47">
        <w:rPr>
          <w:rFonts w:ascii="Times New Roman" w:hAnsi="Times New Roman" w:cs="Times New Roman"/>
          <w:b/>
          <w:sz w:val="24"/>
          <w:szCs w:val="24"/>
        </w:rPr>
        <w:t xml:space="preserve">La seconde partie de la </w:t>
      </w:r>
      <w:r w:rsidR="00F81702" w:rsidRPr="00B44E47">
        <w:rPr>
          <w:rFonts w:ascii="Times New Roman" w:hAnsi="Times New Roman" w:cs="Times New Roman"/>
          <w:b/>
          <w:sz w:val="24"/>
          <w:szCs w:val="24"/>
        </w:rPr>
        <w:t>journée</w:t>
      </w:r>
    </w:p>
    <w:p w:rsidR="00F81702" w:rsidRPr="00B44E47" w:rsidRDefault="00F81702" w:rsidP="00F81702">
      <w:pPr>
        <w:rPr>
          <w:rFonts w:ascii="Times New Roman" w:hAnsi="Times New Roman" w:cs="Times New Roman"/>
          <w:sz w:val="24"/>
          <w:szCs w:val="24"/>
        </w:rPr>
      </w:pPr>
      <w:r w:rsidRPr="00B44E47">
        <w:rPr>
          <w:rFonts w:ascii="Times New Roman" w:hAnsi="Times New Roman" w:cs="Times New Roman"/>
          <w:b/>
          <w:sz w:val="24"/>
          <w:szCs w:val="24"/>
          <w:u w:val="single"/>
        </w:rPr>
        <w:t>Table ronde Intitulée :</w:t>
      </w:r>
      <w:r w:rsidRPr="00B44E47">
        <w:rPr>
          <w:rFonts w:ascii="Times New Roman" w:hAnsi="Times New Roman" w:cs="Times New Roman"/>
          <w:sz w:val="24"/>
          <w:szCs w:val="24"/>
        </w:rPr>
        <w:t xml:space="preserve"> Exclusion et intégration dans les manuels scolaires / Le modèle familial : entre formes, fonctions et relations intrafamiliales dans le manuel scolaire</w:t>
      </w:r>
    </w:p>
    <w:p w:rsidR="001A21B8" w:rsidRPr="00B44E47" w:rsidRDefault="001A21B8" w:rsidP="00F81702">
      <w:pPr>
        <w:rPr>
          <w:rFonts w:ascii="Times New Roman" w:hAnsi="Times New Roman" w:cs="Times New Roman"/>
          <w:sz w:val="24"/>
          <w:szCs w:val="24"/>
        </w:rPr>
      </w:pPr>
      <w:r w:rsidRPr="00B44E47">
        <w:rPr>
          <w:rFonts w:ascii="Times New Roman" w:hAnsi="Times New Roman" w:cs="Times New Roman"/>
          <w:sz w:val="24"/>
          <w:szCs w:val="24"/>
        </w:rPr>
        <w:t>Modératrices : Pre.B. Abdelhay et Dre. K. Benammar</w:t>
      </w:r>
    </w:p>
    <w:p w:rsidR="001A21B8" w:rsidRPr="00B44E47" w:rsidRDefault="00F81702" w:rsidP="00F81702">
      <w:pPr>
        <w:jc w:val="both"/>
        <w:rPr>
          <w:rFonts w:ascii="Times New Roman" w:hAnsi="Times New Roman" w:cs="Times New Roman"/>
          <w:b/>
          <w:sz w:val="24"/>
          <w:szCs w:val="24"/>
          <w:u w:val="single"/>
        </w:rPr>
      </w:pPr>
      <w:r w:rsidRPr="00B44E47">
        <w:rPr>
          <w:rFonts w:ascii="Times New Roman" w:hAnsi="Times New Roman" w:cs="Times New Roman"/>
          <w:b/>
          <w:sz w:val="24"/>
          <w:szCs w:val="24"/>
          <w:u w:val="single"/>
        </w:rPr>
        <w:t xml:space="preserve">Invités </w:t>
      </w:r>
      <w:r w:rsidR="001A21B8" w:rsidRPr="00B44E47">
        <w:rPr>
          <w:rFonts w:ascii="Times New Roman" w:hAnsi="Times New Roman" w:cs="Times New Roman"/>
          <w:b/>
          <w:sz w:val="24"/>
          <w:szCs w:val="24"/>
          <w:u w:val="single"/>
        </w:rPr>
        <w:t>à</w:t>
      </w:r>
      <w:r w:rsidRPr="00B44E47">
        <w:rPr>
          <w:rFonts w:ascii="Times New Roman" w:hAnsi="Times New Roman" w:cs="Times New Roman"/>
          <w:b/>
          <w:sz w:val="24"/>
          <w:szCs w:val="24"/>
          <w:u w:val="single"/>
        </w:rPr>
        <w:t xml:space="preserve"> la table ronde :</w:t>
      </w:r>
    </w:p>
    <w:p w:rsidR="001A21B8" w:rsidRPr="00B44E47" w:rsidRDefault="001A21B8" w:rsidP="00F81702">
      <w:pPr>
        <w:jc w:val="both"/>
        <w:rPr>
          <w:rFonts w:ascii="Times New Roman" w:hAnsi="Times New Roman" w:cs="Times New Roman"/>
          <w:sz w:val="24"/>
          <w:szCs w:val="24"/>
        </w:rPr>
      </w:pPr>
      <w:r w:rsidRPr="00B44E47">
        <w:rPr>
          <w:rFonts w:ascii="Times New Roman" w:hAnsi="Times New Roman" w:cs="Times New Roman"/>
          <w:sz w:val="24"/>
          <w:szCs w:val="24"/>
        </w:rPr>
        <w:t xml:space="preserve"> Le</w:t>
      </w:r>
      <w:r w:rsidR="00F81702" w:rsidRPr="00B44E47">
        <w:rPr>
          <w:rFonts w:ascii="Times New Roman" w:hAnsi="Times New Roman" w:cs="Times New Roman"/>
          <w:sz w:val="24"/>
          <w:szCs w:val="24"/>
        </w:rPr>
        <w:t>s conférencières et les conférenciers de la journée,</w:t>
      </w:r>
    </w:p>
    <w:p w:rsidR="001A21B8" w:rsidRPr="00B44E47" w:rsidRDefault="00F81702" w:rsidP="00F81702">
      <w:pPr>
        <w:jc w:val="both"/>
        <w:rPr>
          <w:rFonts w:ascii="Times New Roman" w:hAnsi="Times New Roman" w:cs="Times New Roman"/>
          <w:sz w:val="24"/>
          <w:szCs w:val="24"/>
        </w:rPr>
      </w:pPr>
      <w:r w:rsidRPr="00B44E47">
        <w:rPr>
          <w:rFonts w:ascii="Times New Roman" w:hAnsi="Times New Roman" w:cs="Times New Roman"/>
          <w:sz w:val="24"/>
          <w:szCs w:val="24"/>
        </w:rPr>
        <w:t xml:space="preserve"> -</w:t>
      </w:r>
      <w:proofErr w:type="spellStart"/>
      <w:r w:rsidRPr="00B44E47">
        <w:rPr>
          <w:rFonts w:ascii="Times New Roman" w:hAnsi="Times New Roman" w:cs="Times New Roman"/>
          <w:sz w:val="24"/>
          <w:szCs w:val="24"/>
        </w:rPr>
        <w:t>Pre</w:t>
      </w:r>
      <w:proofErr w:type="spellEnd"/>
      <w:r w:rsidRPr="00B44E47">
        <w:rPr>
          <w:rFonts w:ascii="Times New Roman" w:hAnsi="Times New Roman" w:cs="Times New Roman"/>
          <w:sz w:val="24"/>
          <w:szCs w:val="24"/>
        </w:rPr>
        <w:t xml:space="preserve">. H. Bellatreche, doyen et didacticien, - </w:t>
      </w:r>
    </w:p>
    <w:p w:rsidR="001A21B8" w:rsidRPr="00B44E47" w:rsidRDefault="00F81702" w:rsidP="00F81702">
      <w:pPr>
        <w:jc w:val="both"/>
        <w:rPr>
          <w:rFonts w:ascii="Times New Roman" w:hAnsi="Times New Roman" w:cs="Times New Roman"/>
          <w:sz w:val="24"/>
          <w:szCs w:val="24"/>
        </w:rPr>
      </w:pPr>
      <w:r w:rsidRPr="00B44E47">
        <w:rPr>
          <w:rFonts w:ascii="Times New Roman" w:hAnsi="Times New Roman" w:cs="Times New Roman"/>
          <w:sz w:val="24"/>
          <w:szCs w:val="24"/>
        </w:rPr>
        <w:t xml:space="preserve">Dre. N. </w:t>
      </w:r>
      <w:proofErr w:type="spellStart"/>
      <w:r w:rsidRPr="00B44E47">
        <w:rPr>
          <w:rFonts w:ascii="Times New Roman" w:hAnsi="Times New Roman" w:cs="Times New Roman"/>
          <w:sz w:val="24"/>
          <w:szCs w:val="24"/>
        </w:rPr>
        <w:t>Bentaifour</w:t>
      </w:r>
      <w:proofErr w:type="spellEnd"/>
      <w:r w:rsidRPr="00B44E47">
        <w:rPr>
          <w:rFonts w:ascii="Times New Roman" w:hAnsi="Times New Roman" w:cs="Times New Roman"/>
          <w:sz w:val="24"/>
          <w:szCs w:val="24"/>
        </w:rPr>
        <w:t xml:space="preserve">, Vice doyenne, </w:t>
      </w:r>
    </w:p>
    <w:p w:rsidR="001A21B8" w:rsidRPr="00B44E47" w:rsidRDefault="00F81702" w:rsidP="00F81702">
      <w:pPr>
        <w:jc w:val="both"/>
        <w:rPr>
          <w:rFonts w:ascii="Times New Roman" w:hAnsi="Times New Roman" w:cs="Times New Roman"/>
          <w:sz w:val="24"/>
          <w:szCs w:val="24"/>
        </w:rPr>
      </w:pPr>
      <w:r w:rsidRPr="00B44E47">
        <w:rPr>
          <w:rFonts w:ascii="Times New Roman" w:hAnsi="Times New Roman" w:cs="Times New Roman"/>
          <w:sz w:val="24"/>
          <w:szCs w:val="24"/>
        </w:rPr>
        <w:t xml:space="preserve">-Mr. Khalid </w:t>
      </w:r>
      <w:r w:rsidR="001A21B8" w:rsidRPr="00B44E47">
        <w:rPr>
          <w:rFonts w:ascii="Times New Roman" w:hAnsi="Times New Roman" w:cs="Times New Roman"/>
          <w:sz w:val="24"/>
          <w:szCs w:val="24"/>
        </w:rPr>
        <w:t>Baghoussi,</w:t>
      </w:r>
      <w:r w:rsidRPr="00B44E47">
        <w:rPr>
          <w:rFonts w:ascii="Times New Roman" w:hAnsi="Times New Roman" w:cs="Times New Roman"/>
          <w:sz w:val="24"/>
          <w:szCs w:val="24"/>
        </w:rPr>
        <w:t xml:space="preserve"> inspe</w:t>
      </w:r>
      <w:r w:rsidR="001A21B8" w:rsidRPr="00B44E47">
        <w:rPr>
          <w:rFonts w:ascii="Times New Roman" w:hAnsi="Times New Roman" w:cs="Times New Roman"/>
          <w:sz w:val="24"/>
          <w:szCs w:val="24"/>
        </w:rPr>
        <w:t xml:space="preserve">cteur d’anglais du secondaire, </w:t>
      </w:r>
    </w:p>
    <w:p w:rsidR="001A21B8" w:rsidRPr="00B44E47" w:rsidRDefault="00F81702" w:rsidP="00F81702">
      <w:pPr>
        <w:jc w:val="both"/>
        <w:rPr>
          <w:rFonts w:ascii="Times New Roman" w:hAnsi="Times New Roman" w:cs="Times New Roman"/>
          <w:sz w:val="24"/>
          <w:szCs w:val="24"/>
        </w:rPr>
      </w:pPr>
      <w:r w:rsidRPr="00B44E47">
        <w:rPr>
          <w:rFonts w:ascii="Times New Roman" w:hAnsi="Times New Roman" w:cs="Times New Roman"/>
          <w:sz w:val="24"/>
          <w:szCs w:val="24"/>
        </w:rPr>
        <w:t xml:space="preserve">-Mr. Madani </w:t>
      </w:r>
      <w:proofErr w:type="spellStart"/>
      <w:r w:rsidRPr="00B44E47">
        <w:rPr>
          <w:rFonts w:ascii="Times New Roman" w:hAnsi="Times New Roman" w:cs="Times New Roman"/>
          <w:sz w:val="24"/>
          <w:szCs w:val="24"/>
        </w:rPr>
        <w:t>Bouhraoua</w:t>
      </w:r>
      <w:proofErr w:type="spellEnd"/>
      <w:r w:rsidRPr="00B44E47">
        <w:rPr>
          <w:rFonts w:ascii="Times New Roman" w:hAnsi="Times New Roman" w:cs="Times New Roman"/>
          <w:sz w:val="24"/>
          <w:szCs w:val="24"/>
        </w:rPr>
        <w:t>, inspecteur d’arabe du secondaire,</w:t>
      </w:r>
    </w:p>
    <w:p w:rsidR="001A21B8" w:rsidRPr="00B44E47" w:rsidRDefault="00F81702" w:rsidP="00F81702">
      <w:pPr>
        <w:jc w:val="both"/>
        <w:rPr>
          <w:rFonts w:ascii="Times New Roman" w:hAnsi="Times New Roman" w:cs="Times New Roman"/>
          <w:sz w:val="24"/>
          <w:szCs w:val="24"/>
        </w:rPr>
      </w:pPr>
      <w:r w:rsidRPr="00B44E47">
        <w:rPr>
          <w:rFonts w:ascii="Times New Roman" w:hAnsi="Times New Roman" w:cs="Times New Roman"/>
          <w:sz w:val="24"/>
          <w:szCs w:val="24"/>
        </w:rPr>
        <w:t xml:space="preserve"> - Mr. </w:t>
      </w:r>
      <w:proofErr w:type="spellStart"/>
      <w:r w:rsidRPr="00B44E47">
        <w:rPr>
          <w:rFonts w:ascii="Times New Roman" w:hAnsi="Times New Roman" w:cs="Times New Roman"/>
          <w:sz w:val="24"/>
          <w:szCs w:val="24"/>
        </w:rPr>
        <w:t>Said</w:t>
      </w:r>
      <w:proofErr w:type="spellEnd"/>
      <w:r w:rsidRPr="00B44E47">
        <w:rPr>
          <w:rFonts w:ascii="Times New Roman" w:hAnsi="Times New Roman" w:cs="Times New Roman"/>
          <w:sz w:val="24"/>
          <w:szCs w:val="24"/>
        </w:rPr>
        <w:t xml:space="preserve"> </w:t>
      </w:r>
      <w:proofErr w:type="spellStart"/>
      <w:r w:rsidR="00B44E47" w:rsidRPr="00B44E47">
        <w:rPr>
          <w:rFonts w:ascii="Times New Roman" w:hAnsi="Times New Roman" w:cs="Times New Roman"/>
          <w:sz w:val="24"/>
          <w:szCs w:val="24"/>
        </w:rPr>
        <w:t>Belhass</w:t>
      </w:r>
      <w:proofErr w:type="spellEnd"/>
      <w:r w:rsidR="00B44E47" w:rsidRPr="00B44E47">
        <w:rPr>
          <w:rFonts w:ascii="Times New Roman" w:hAnsi="Times New Roman" w:cs="Times New Roman"/>
          <w:sz w:val="24"/>
          <w:szCs w:val="24"/>
        </w:rPr>
        <w:t>,</w:t>
      </w:r>
      <w:r w:rsidRPr="00B44E47">
        <w:rPr>
          <w:rFonts w:ascii="Times New Roman" w:hAnsi="Times New Roman" w:cs="Times New Roman"/>
          <w:sz w:val="24"/>
          <w:szCs w:val="24"/>
        </w:rPr>
        <w:t xml:space="preserve"> Inspecteur de Français, </w:t>
      </w:r>
    </w:p>
    <w:p w:rsidR="001A21B8" w:rsidRPr="00B44E47" w:rsidRDefault="00F81702" w:rsidP="00F81702">
      <w:pPr>
        <w:jc w:val="both"/>
        <w:rPr>
          <w:rFonts w:ascii="Times New Roman" w:hAnsi="Times New Roman" w:cs="Times New Roman"/>
          <w:sz w:val="24"/>
          <w:szCs w:val="24"/>
        </w:rPr>
      </w:pPr>
      <w:r w:rsidRPr="00B44E47">
        <w:rPr>
          <w:rFonts w:ascii="Times New Roman" w:hAnsi="Times New Roman" w:cs="Times New Roman"/>
          <w:sz w:val="24"/>
          <w:szCs w:val="24"/>
        </w:rPr>
        <w:t xml:space="preserve">-Mr. Abdelkader </w:t>
      </w:r>
      <w:proofErr w:type="spellStart"/>
      <w:r w:rsidRPr="00B44E47">
        <w:rPr>
          <w:rFonts w:ascii="Times New Roman" w:hAnsi="Times New Roman" w:cs="Times New Roman"/>
          <w:sz w:val="24"/>
          <w:szCs w:val="24"/>
        </w:rPr>
        <w:t>Gana</w:t>
      </w:r>
      <w:proofErr w:type="spellEnd"/>
      <w:r w:rsidRPr="00B44E47">
        <w:rPr>
          <w:rFonts w:ascii="Times New Roman" w:hAnsi="Times New Roman" w:cs="Times New Roman"/>
          <w:sz w:val="24"/>
          <w:szCs w:val="24"/>
        </w:rPr>
        <w:t>, ancien inspecteur d’arabe au primaire et actuellement directeur d’école privée</w:t>
      </w:r>
    </w:p>
    <w:p w:rsidR="00F81702" w:rsidRPr="00B44E47" w:rsidRDefault="00F81702" w:rsidP="00F81702">
      <w:pPr>
        <w:jc w:val="both"/>
        <w:rPr>
          <w:rFonts w:ascii="Times New Roman" w:hAnsi="Times New Roman" w:cs="Times New Roman"/>
          <w:sz w:val="24"/>
          <w:szCs w:val="24"/>
        </w:rPr>
      </w:pPr>
      <w:r w:rsidRPr="00B44E47">
        <w:rPr>
          <w:rFonts w:ascii="Times New Roman" w:hAnsi="Times New Roman" w:cs="Times New Roman"/>
          <w:sz w:val="24"/>
          <w:szCs w:val="24"/>
        </w:rPr>
        <w:t xml:space="preserve"> </w:t>
      </w:r>
      <w:proofErr w:type="spellStart"/>
      <w:r w:rsidRPr="00B44E47">
        <w:rPr>
          <w:rFonts w:ascii="Times New Roman" w:hAnsi="Times New Roman" w:cs="Times New Roman"/>
          <w:sz w:val="24"/>
          <w:szCs w:val="24"/>
        </w:rPr>
        <w:t>Pre.Laabdaoui</w:t>
      </w:r>
      <w:proofErr w:type="spellEnd"/>
      <w:r w:rsidRPr="00B44E47">
        <w:rPr>
          <w:rFonts w:ascii="Times New Roman" w:hAnsi="Times New Roman" w:cs="Times New Roman"/>
          <w:sz w:val="24"/>
          <w:szCs w:val="24"/>
        </w:rPr>
        <w:t>, responsable de la cellule de l’entreprenariat, Université de Mostaganem</w:t>
      </w:r>
    </w:p>
    <w:p w:rsidR="00FE3C3F" w:rsidRPr="00B44E47" w:rsidRDefault="00FE3C3F" w:rsidP="00F81702">
      <w:pPr>
        <w:jc w:val="both"/>
        <w:rPr>
          <w:rFonts w:ascii="Times New Roman" w:hAnsi="Times New Roman" w:cs="Times New Roman"/>
          <w:sz w:val="24"/>
          <w:szCs w:val="24"/>
        </w:rPr>
      </w:pPr>
    </w:p>
    <w:p w:rsidR="00247506" w:rsidRPr="00B44E47" w:rsidRDefault="00FE3C3F" w:rsidP="00247506">
      <w:pPr>
        <w:spacing w:line="360" w:lineRule="auto"/>
        <w:jc w:val="both"/>
        <w:rPr>
          <w:rFonts w:ascii="Times New Roman" w:hAnsi="Times New Roman" w:cs="Times New Roman"/>
          <w:sz w:val="24"/>
          <w:szCs w:val="24"/>
        </w:rPr>
      </w:pPr>
      <w:r w:rsidRPr="00B44E47">
        <w:rPr>
          <w:rFonts w:ascii="Times New Roman" w:hAnsi="Times New Roman" w:cs="Times New Roman"/>
          <w:sz w:val="24"/>
          <w:szCs w:val="24"/>
        </w:rPr>
        <w:t xml:space="preserve">Le </w:t>
      </w:r>
      <w:r w:rsidR="00247506" w:rsidRPr="00B44E47">
        <w:rPr>
          <w:rFonts w:ascii="Times New Roman" w:hAnsi="Times New Roman" w:cs="Times New Roman"/>
          <w:sz w:val="24"/>
          <w:szCs w:val="24"/>
        </w:rPr>
        <w:t>débat</w:t>
      </w:r>
      <w:r w:rsidRPr="00B44E47">
        <w:rPr>
          <w:rFonts w:ascii="Times New Roman" w:hAnsi="Times New Roman" w:cs="Times New Roman"/>
          <w:sz w:val="24"/>
          <w:szCs w:val="24"/>
        </w:rPr>
        <w:t xml:space="preserve"> a creusé la question de la famille dans le manuel scolaire et a pointé du doigt les </w:t>
      </w:r>
      <w:r w:rsidR="00247506" w:rsidRPr="00B44E47">
        <w:rPr>
          <w:rFonts w:ascii="Times New Roman" w:hAnsi="Times New Roman" w:cs="Times New Roman"/>
          <w:sz w:val="24"/>
          <w:szCs w:val="24"/>
        </w:rPr>
        <w:t>différentes</w:t>
      </w:r>
      <w:r w:rsidRPr="00B44E47">
        <w:rPr>
          <w:rFonts w:ascii="Times New Roman" w:hAnsi="Times New Roman" w:cs="Times New Roman"/>
          <w:sz w:val="24"/>
          <w:szCs w:val="24"/>
        </w:rPr>
        <w:t xml:space="preserve"> formes d’exclusion.</w:t>
      </w:r>
    </w:p>
    <w:p w:rsidR="00FE3C3F" w:rsidRPr="00B44E47" w:rsidRDefault="00EC6B02" w:rsidP="00247506">
      <w:pPr>
        <w:spacing w:line="360" w:lineRule="auto"/>
        <w:jc w:val="both"/>
        <w:rPr>
          <w:rFonts w:ascii="Times New Roman" w:hAnsi="Times New Roman" w:cs="Times New Roman"/>
          <w:sz w:val="24"/>
          <w:szCs w:val="24"/>
        </w:rPr>
      </w:pPr>
      <w:r w:rsidRPr="00B44E47">
        <w:rPr>
          <w:rFonts w:ascii="Times New Roman" w:hAnsi="Times New Roman" w:cs="Times New Roman"/>
          <w:sz w:val="24"/>
          <w:szCs w:val="24"/>
        </w:rPr>
        <w:t xml:space="preserve">Les invités de la table ronde </w:t>
      </w:r>
      <w:r w:rsidR="00080580" w:rsidRPr="00B44E47">
        <w:rPr>
          <w:rFonts w:ascii="Times New Roman" w:hAnsi="Times New Roman" w:cs="Times New Roman"/>
          <w:sz w:val="24"/>
          <w:szCs w:val="24"/>
        </w:rPr>
        <w:t>ont insisté</w:t>
      </w:r>
      <w:r w:rsidR="00FE3C3F" w:rsidRPr="00B44E47">
        <w:rPr>
          <w:rFonts w:ascii="Times New Roman" w:hAnsi="Times New Roman" w:cs="Times New Roman"/>
          <w:sz w:val="24"/>
          <w:szCs w:val="24"/>
        </w:rPr>
        <w:t xml:space="preserve"> sur les défis sociétaux que nos travaux ont soulevés thèses soutenues thèse en cour et journées d’études </w:t>
      </w:r>
    </w:p>
    <w:p w:rsidR="00FE3C3F" w:rsidRPr="00B44E47" w:rsidRDefault="00FE3C3F" w:rsidP="00FE3C3F">
      <w:pPr>
        <w:pStyle w:val="Paragraphedeliste"/>
        <w:numPr>
          <w:ilvl w:val="0"/>
          <w:numId w:val="6"/>
        </w:numPr>
        <w:spacing w:line="360" w:lineRule="auto"/>
        <w:jc w:val="both"/>
      </w:pPr>
      <w:r w:rsidRPr="00B44E47">
        <w:t>Le manuel scolaire ne doit pas être inféodé à la vision classique et traditionnelle de la société et ce défi est de taille car il est bien difficile de prendre sa distance à l’endroit de ce qui nous paraît « normal ».</w:t>
      </w:r>
    </w:p>
    <w:p w:rsidR="00FE3C3F" w:rsidRPr="00B44E47" w:rsidRDefault="00FE3C3F" w:rsidP="00FE3C3F">
      <w:pPr>
        <w:pStyle w:val="Paragraphedeliste"/>
        <w:numPr>
          <w:ilvl w:val="0"/>
          <w:numId w:val="6"/>
        </w:numPr>
        <w:spacing w:line="360" w:lineRule="auto"/>
        <w:jc w:val="both"/>
      </w:pPr>
      <w:r w:rsidRPr="00B44E47">
        <w:lastRenderedPageBreak/>
        <w:t xml:space="preserve">Le second défi consiste à ne pas ignorer et occulter les segments de la société et du monde c’est à dire les pauvres, les handicapes, la famille monoparentale, la femme seule, la célibataire, le célibataire </w:t>
      </w:r>
    </w:p>
    <w:p w:rsidR="00FE3C3F" w:rsidRPr="00B44E47" w:rsidRDefault="00FE3C3F" w:rsidP="00F81702">
      <w:pPr>
        <w:jc w:val="both"/>
        <w:rPr>
          <w:rFonts w:ascii="Times New Roman" w:hAnsi="Times New Roman" w:cs="Times New Roman"/>
          <w:sz w:val="24"/>
          <w:szCs w:val="24"/>
        </w:rPr>
      </w:pPr>
    </w:p>
    <w:p w:rsidR="00FE3C3F" w:rsidRPr="00B44E47" w:rsidRDefault="00FE3C3F" w:rsidP="00F81702">
      <w:pPr>
        <w:jc w:val="both"/>
        <w:rPr>
          <w:rFonts w:ascii="Times New Roman" w:hAnsi="Times New Roman" w:cs="Times New Roman"/>
          <w:sz w:val="24"/>
          <w:szCs w:val="24"/>
        </w:rPr>
      </w:pPr>
    </w:p>
    <w:p w:rsidR="00FE3C3F" w:rsidRPr="00B44E47" w:rsidRDefault="00FE3C3F" w:rsidP="00FE3C3F">
      <w:pPr>
        <w:pStyle w:val="Paragraphedeliste"/>
        <w:numPr>
          <w:ilvl w:val="0"/>
          <w:numId w:val="5"/>
        </w:numPr>
        <w:spacing w:line="360" w:lineRule="auto"/>
        <w:jc w:val="both"/>
      </w:pPr>
      <w:r w:rsidRPr="00B44E47">
        <w:t>S’enfermer dans une vision classique et traditionnelle de la famille c’est prat</w:t>
      </w:r>
      <w:r w:rsidR="00EB2EE9" w:rsidRPr="00B44E47">
        <w:t>iquer l’exclusion or l’école devrait être</w:t>
      </w:r>
      <w:r w:rsidRPr="00B44E47">
        <w:t xml:space="preserve"> le lieu de l’intégration par excellence et le manuel reste le </w:t>
      </w:r>
      <w:r w:rsidR="00EC6B02" w:rsidRPr="00B44E47">
        <w:t>vecteur.</w:t>
      </w:r>
    </w:p>
    <w:p w:rsidR="00FE3C3F" w:rsidRPr="00B44E47" w:rsidRDefault="00FE3C3F" w:rsidP="00FE3C3F">
      <w:pPr>
        <w:pStyle w:val="Paragraphedeliste"/>
        <w:spacing w:line="360" w:lineRule="auto"/>
        <w:ind w:left="1080"/>
        <w:jc w:val="both"/>
      </w:pPr>
    </w:p>
    <w:p w:rsidR="00AA1283" w:rsidRPr="00B44E47" w:rsidRDefault="00AA1283" w:rsidP="00FE3C3F">
      <w:pPr>
        <w:jc w:val="both"/>
        <w:rPr>
          <w:rFonts w:ascii="Times New Roman" w:hAnsi="Times New Roman" w:cs="Times New Roman"/>
          <w:b/>
        </w:rPr>
      </w:pPr>
    </w:p>
    <w:sectPr w:rsidR="00AA1283" w:rsidRPr="00B44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3EAD"/>
    <w:multiLevelType w:val="hybridMultilevel"/>
    <w:tmpl w:val="BF34C5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DA33586"/>
    <w:multiLevelType w:val="hybridMultilevel"/>
    <w:tmpl w:val="B3181B9A"/>
    <w:lvl w:ilvl="0" w:tplc="B512F0D4">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5B5934"/>
    <w:multiLevelType w:val="hybridMultilevel"/>
    <w:tmpl w:val="E006E1CE"/>
    <w:lvl w:ilvl="0" w:tplc="C412A086">
      <w:start w:val="2"/>
      <w:numFmt w:val="bullet"/>
      <w:lvlText w:val="-"/>
      <w:lvlJc w:val="left"/>
      <w:pPr>
        <w:ind w:left="780" w:hanging="360"/>
      </w:pPr>
      <w:rPr>
        <w:rFonts w:ascii="Times New Roman" w:eastAsiaTheme="minorHAnsi"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422D71B2"/>
    <w:multiLevelType w:val="hybridMultilevel"/>
    <w:tmpl w:val="69C077BE"/>
    <w:lvl w:ilvl="0" w:tplc="C52CD75C">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4671155E"/>
    <w:multiLevelType w:val="hybridMultilevel"/>
    <w:tmpl w:val="A2285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8F08A2"/>
    <w:multiLevelType w:val="hybridMultilevel"/>
    <w:tmpl w:val="CE54051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FF"/>
    <w:rsid w:val="00080580"/>
    <w:rsid w:val="001A21B8"/>
    <w:rsid w:val="002365D5"/>
    <w:rsid w:val="00247506"/>
    <w:rsid w:val="002916FF"/>
    <w:rsid w:val="004246D2"/>
    <w:rsid w:val="00495ADC"/>
    <w:rsid w:val="004A006D"/>
    <w:rsid w:val="00641120"/>
    <w:rsid w:val="007E5930"/>
    <w:rsid w:val="00800612"/>
    <w:rsid w:val="008B16A4"/>
    <w:rsid w:val="00985EEE"/>
    <w:rsid w:val="009B4680"/>
    <w:rsid w:val="00AA1283"/>
    <w:rsid w:val="00B17C24"/>
    <w:rsid w:val="00B44E47"/>
    <w:rsid w:val="00C50504"/>
    <w:rsid w:val="00CA567E"/>
    <w:rsid w:val="00CF4E90"/>
    <w:rsid w:val="00D53634"/>
    <w:rsid w:val="00DF621F"/>
    <w:rsid w:val="00EA53C1"/>
    <w:rsid w:val="00EB2EE9"/>
    <w:rsid w:val="00EC6838"/>
    <w:rsid w:val="00EC6B02"/>
    <w:rsid w:val="00F81702"/>
    <w:rsid w:val="00FE3C3F"/>
    <w:rsid w:val="00FF6E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6FD2"/>
  <w15:chartTrackingRefBased/>
  <w15:docId w15:val="{5C1B5A2E-3860-42BB-A8FB-EE83D856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283"/>
    <w:pPr>
      <w:spacing w:after="0" w:line="240" w:lineRule="auto"/>
      <w:ind w:left="720"/>
      <w:contextualSpacing/>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B1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17C24"/>
    <w:rPr>
      <w:rFonts w:ascii="Courier New" w:eastAsia="Times New Roman" w:hAnsi="Courier New" w:cs="Courier New"/>
      <w:sz w:val="20"/>
      <w:szCs w:val="20"/>
      <w:lang w:eastAsia="fr-FR"/>
    </w:rPr>
  </w:style>
  <w:style w:type="character" w:customStyle="1" w:styleId="y2iqfc">
    <w:name w:val="y2iqfc"/>
    <w:basedOn w:val="Policepardfaut"/>
    <w:rsid w:val="00B17C24"/>
  </w:style>
  <w:style w:type="paragraph" w:styleId="Sansinterligne">
    <w:name w:val="No Spacing"/>
    <w:uiPriority w:val="1"/>
    <w:qFormat/>
    <w:rsid w:val="00B17C24"/>
    <w:pPr>
      <w:spacing w:after="0" w:line="240" w:lineRule="auto"/>
    </w:pPr>
  </w:style>
  <w:style w:type="paragraph" w:styleId="NormalWeb">
    <w:name w:val="Normal (Web)"/>
    <w:basedOn w:val="Normal"/>
    <w:uiPriority w:val="99"/>
    <w:semiHidden/>
    <w:unhideWhenUsed/>
    <w:rsid w:val="00CF4E9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026088">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658879465">
      <w:bodyDiv w:val="1"/>
      <w:marLeft w:val="0"/>
      <w:marRight w:val="0"/>
      <w:marTop w:val="0"/>
      <w:marBottom w:val="0"/>
      <w:divBdr>
        <w:top w:val="none" w:sz="0" w:space="0" w:color="auto"/>
        <w:left w:val="none" w:sz="0" w:space="0" w:color="auto"/>
        <w:bottom w:val="none" w:sz="0" w:space="0" w:color="auto"/>
        <w:right w:val="none" w:sz="0" w:space="0" w:color="auto"/>
      </w:divBdr>
    </w:div>
    <w:div w:id="20416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6889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KM-USER</dc:creator>
  <cp:keywords/>
  <dc:description/>
  <cp:lastModifiedBy>KM-USER</cp:lastModifiedBy>
  <cp:revision>2</cp:revision>
  <dcterms:created xsi:type="dcterms:W3CDTF">2023-03-19T22:08:00Z</dcterms:created>
  <dcterms:modified xsi:type="dcterms:W3CDTF">2023-03-19T22:08:00Z</dcterms:modified>
</cp:coreProperties>
</file>