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9F" w:rsidRPr="00E2159C" w:rsidRDefault="006B6F9F" w:rsidP="00E2159C">
      <w:pPr>
        <w:spacing w:after="0"/>
        <w:ind w:right="-993"/>
        <w:jc w:val="center"/>
        <w:rPr>
          <w:rFonts w:ascii="Verdana" w:hAnsi="Verdana" w:cs="Arial"/>
          <w:b/>
          <w:color w:val="002060"/>
          <w:sz w:val="28"/>
          <w:szCs w:val="28"/>
        </w:rPr>
      </w:pPr>
      <w:r w:rsidRPr="00E2159C">
        <w:rPr>
          <w:rFonts w:ascii="Verdana" w:hAnsi="Verdana" w:cs="Arial"/>
          <w:b/>
          <w:color w:val="002060"/>
          <w:sz w:val="28"/>
          <w:szCs w:val="28"/>
        </w:rPr>
        <w:t>STAFF MOBILITY FOR TEACHING</w:t>
      </w:r>
      <w:r w:rsidRPr="00E2159C">
        <w:rPr>
          <w:rStyle w:val="Refdenotaalfinal"/>
          <w:rFonts w:ascii="Verdana" w:hAnsi="Verdana" w:cs="Arial"/>
          <w:b/>
          <w:color w:val="002060"/>
          <w:sz w:val="28"/>
          <w:szCs w:val="28"/>
        </w:rPr>
        <w:endnoteReference w:id="1"/>
      </w:r>
    </w:p>
    <w:p w:rsidR="00C63604" w:rsidRPr="00E2159C" w:rsidRDefault="00E2159C" w:rsidP="00E2159C">
      <w:pPr>
        <w:spacing w:after="0" w:line="240" w:lineRule="auto"/>
        <w:jc w:val="center"/>
        <w:rPr>
          <w:rFonts w:ascii="Verdana" w:hAnsi="Verdana" w:cs="Arial"/>
          <w:b/>
          <w:color w:val="002060"/>
          <w:sz w:val="28"/>
          <w:szCs w:val="28"/>
        </w:rPr>
      </w:pPr>
      <w:r>
        <w:rPr>
          <w:rFonts w:ascii="Verdana" w:hAnsi="Verdana" w:cs="Arial"/>
          <w:b/>
          <w:color w:val="002060"/>
          <w:sz w:val="28"/>
          <w:szCs w:val="28"/>
        </w:rPr>
        <w:t xml:space="preserve">         </w:t>
      </w:r>
      <w:r w:rsidR="006B6F9F" w:rsidRPr="00E2159C">
        <w:rPr>
          <w:rFonts w:ascii="Verdana" w:hAnsi="Verdana" w:cs="Arial"/>
          <w:b/>
          <w:color w:val="002060"/>
          <w:sz w:val="28"/>
          <w:szCs w:val="28"/>
        </w:rPr>
        <w:t>MOBILITY AGREEMENT</w:t>
      </w:r>
    </w:p>
    <w:p w:rsidR="00E66D1C" w:rsidRDefault="00E66D1C" w:rsidP="006B6F9F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8C64B8" w:rsidRDefault="008C64B8" w:rsidP="00E66D1C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Personal details</w:t>
      </w:r>
    </w:p>
    <w:p w:rsidR="00E2159C" w:rsidRPr="00383CFC" w:rsidRDefault="00E2159C" w:rsidP="00E2159C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4253"/>
      </w:tblGrid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Name: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Surname: 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Gender:     F 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7D04F1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7D04F1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M  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7D04F1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7D04F1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bookmarkEnd w:id="0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5155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Date of Birth: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Nationality: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Passport Number: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5155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Telephone Number: </w:t>
            </w:r>
          </w:p>
        </w:tc>
        <w:tc>
          <w:tcPr>
            <w:tcW w:w="425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Email address:</w:t>
            </w:r>
          </w:p>
        </w:tc>
      </w:tr>
      <w:tr w:rsidR="00E66D1C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E66D1C" w:rsidRPr="00E66D1C" w:rsidRDefault="00E66D1C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66D1C">
              <w:rPr>
                <w:rFonts w:ascii="Arial Narrow" w:hAnsi="Arial Narrow"/>
                <w:b/>
                <w:sz w:val="24"/>
                <w:szCs w:val="24"/>
                <w:lang w:val="en-US"/>
              </w:rPr>
              <w:t>Please enclose your CV (up to 4 pages).</w:t>
            </w:r>
          </w:p>
        </w:tc>
      </w:tr>
    </w:tbl>
    <w:p w:rsidR="008C64B8" w:rsidRPr="00C63604" w:rsidRDefault="008C64B8" w:rsidP="008C64B8">
      <w:pPr>
        <w:spacing w:after="0" w:line="240" w:lineRule="auto"/>
        <w:rPr>
          <w:rFonts w:ascii="Arial Narrow" w:hAnsi="Arial Narrow"/>
          <w:lang w:val="en-US"/>
        </w:rPr>
      </w:pPr>
    </w:p>
    <w:p w:rsidR="008C64B8" w:rsidRDefault="008C64B8" w:rsidP="00E66D1C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Home University information</w:t>
      </w:r>
    </w:p>
    <w:p w:rsidR="00E2159C" w:rsidRPr="00383CFC" w:rsidRDefault="00E2159C" w:rsidP="00E2159C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C64B8" w:rsidRPr="00C63604" w:rsidTr="00E66D1C">
        <w:trPr>
          <w:trHeight w:hRule="exact" w:val="454"/>
        </w:trPr>
        <w:tc>
          <w:tcPr>
            <w:tcW w:w="9480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8C64B8" w:rsidRPr="00C63604" w:rsidTr="00E66D1C">
        <w:trPr>
          <w:trHeight w:hRule="exact" w:val="454"/>
        </w:trPr>
        <w:tc>
          <w:tcPr>
            <w:tcW w:w="9480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Department: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6B6F9F" w:rsidRPr="00C63604" w:rsidTr="00E66D1C">
        <w:trPr>
          <w:trHeight w:hRule="exact" w:val="454"/>
        </w:trPr>
        <w:tc>
          <w:tcPr>
            <w:tcW w:w="9480" w:type="dxa"/>
            <w:vAlign w:val="center"/>
          </w:tcPr>
          <w:p w:rsidR="006B6F9F" w:rsidRPr="006B6F9F" w:rsidRDefault="006B6F9F" w:rsidP="00E66D1C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Department contact email: </w:t>
            </w:r>
          </w:p>
        </w:tc>
      </w:tr>
    </w:tbl>
    <w:p w:rsidR="008C64B8" w:rsidRPr="00383CFC" w:rsidRDefault="008C64B8" w:rsidP="00383CFC">
      <w:pPr>
        <w:spacing w:after="0" w:line="240" w:lineRule="auto"/>
        <w:ind w:left="720"/>
        <w:rPr>
          <w:rFonts w:ascii="Arial Narrow" w:hAnsi="Arial Narrow"/>
          <w:b/>
          <w:sz w:val="24"/>
          <w:szCs w:val="24"/>
          <w:lang w:val="en-US"/>
        </w:rPr>
      </w:pPr>
    </w:p>
    <w:p w:rsidR="008C64B8" w:rsidRDefault="008C64B8" w:rsidP="00E66D1C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Mobility details</w:t>
      </w:r>
    </w:p>
    <w:p w:rsidR="00E2159C" w:rsidRPr="00383CFC" w:rsidRDefault="00E2159C" w:rsidP="00E2159C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57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8C64B8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79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Host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  <w:r w:rsidR="00E2159C">
              <w:rPr>
                <w:rFonts w:ascii="Arial Narrow" w:hAnsi="Arial Narrow"/>
                <w:iCs/>
                <w:noProof/>
                <w:sz w:val="24"/>
                <w:szCs w:val="24"/>
              </w:rPr>
              <w:t>UNIVERSITY OF SANTIAGO DE COMPOSTELA</w:t>
            </w:r>
          </w:p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8C64B8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Host Depart</w:t>
            </w:r>
            <w:r w:rsidRPr="00E2159C">
              <w:rPr>
                <w:rFonts w:ascii="Arial Narrow" w:hAnsi="Arial Narrow"/>
                <w:sz w:val="24"/>
                <w:szCs w:val="24"/>
                <w:lang w:val="en-US"/>
              </w:rPr>
              <w:t>ment</w:t>
            </w:r>
            <w:r w:rsidR="00E2159C" w:rsidRPr="00E2159C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="00E2159C" w:rsidRPr="00E2159C">
              <w:rPr>
                <w:rFonts w:ascii="Arial Narrow" w:hAnsi="Arial Narrow" w:cs="Calibri"/>
                <w:sz w:val="24"/>
                <w:szCs w:val="24"/>
              </w:rPr>
              <w:t>/Faculty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</w:p>
        </w:tc>
      </w:tr>
      <w:tr w:rsidR="00015CF0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015CF0" w:rsidRPr="006B6F9F" w:rsidRDefault="00015CF0" w:rsidP="00E66D1C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Mobility Duration:</w:t>
            </w:r>
            <w:r w:rsidR="00E2159C">
              <w:rPr>
                <w:rFonts w:ascii="Arial Narrow" w:hAnsi="Arial Narrow"/>
                <w:sz w:val="24"/>
                <w:szCs w:val="24"/>
                <w:lang w:val="en-US"/>
              </w:rPr>
              <w:t xml:space="preserve"> 5 days</w:t>
            </w:r>
          </w:p>
        </w:tc>
      </w:tr>
      <w:tr w:rsidR="008C64B8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8C64B8" w:rsidRDefault="00015CF0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  <w:r w:rsidRPr="004F2DE6">
              <w:rPr>
                <w:rFonts w:ascii="Arial Narrow" w:hAnsi="Arial Narrow"/>
                <w:sz w:val="24"/>
                <w:szCs w:val="24"/>
                <w:lang w:val="en-US"/>
              </w:rPr>
              <w:t>Mobility Dates</w:t>
            </w:r>
            <w:r w:rsidR="00E2159C">
              <w:rPr>
                <w:rFonts w:ascii="Arial Narrow" w:hAnsi="Arial Narrow"/>
                <w:sz w:val="24"/>
                <w:szCs w:val="24"/>
                <w:lang w:val="en-US"/>
              </w:rPr>
              <w:t xml:space="preserve"> (TO BE CONFIRMED BY USC)</w:t>
            </w:r>
            <w:r w:rsidRPr="004F2DE6">
              <w:rPr>
                <w:rFonts w:ascii="Arial Narrow" w:hAnsi="Arial Narrow"/>
                <w:sz w:val="24"/>
                <w:szCs w:val="24"/>
                <w:lang w:val="en-US"/>
              </w:rPr>
              <w:t>: F</w:t>
            </w:r>
            <w:r w:rsidR="008C64B8" w:rsidRPr="004F2DE6">
              <w:rPr>
                <w:rFonts w:ascii="Arial Narrow" w:hAnsi="Arial Narrow"/>
                <w:sz w:val="24"/>
                <w:szCs w:val="24"/>
                <w:lang w:val="en-US"/>
              </w:rPr>
              <w:t>rom</w:t>
            </w:r>
            <w:r w:rsidR="008C64B8"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>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 to  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>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>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Pr="006B6F9F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4F2DE6" w:rsidRPr="004F2DE6" w:rsidRDefault="004F2DE6" w:rsidP="004F2DE6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</w:p>
    <w:p w:rsidR="004239C9" w:rsidRPr="004239C9" w:rsidRDefault="004239C9" w:rsidP="004239C9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Your p</w:t>
      </w:r>
      <w:r w:rsidRPr="00383CFC">
        <w:rPr>
          <w:rFonts w:ascii="Arial Narrow" w:hAnsi="Arial Narrow"/>
          <w:b/>
          <w:sz w:val="24"/>
          <w:szCs w:val="24"/>
          <w:lang w:val="en-US"/>
        </w:rPr>
        <w:t xml:space="preserve">roposed </w:t>
      </w:r>
      <w:r>
        <w:rPr>
          <w:rFonts w:ascii="Arial Narrow" w:hAnsi="Arial Narrow"/>
          <w:b/>
          <w:sz w:val="24"/>
          <w:szCs w:val="24"/>
          <w:lang w:val="en-US"/>
        </w:rPr>
        <w:t>teaching sessions at the USC</w:t>
      </w:r>
      <w:r w:rsidRPr="004239C9">
        <w:t xml:space="preserve"> ( </w:t>
      </w:r>
      <w:r w:rsidRPr="004239C9">
        <w:rPr>
          <w:rFonts w:ascii="Arial Narrow" w:hAnsi="Arial Narrow"/>
          <w:sz w:val="24"/>
          <w:szCs w:val="24"/>
          <w:lang w:val="en-US"/>
        </w:rPr>
        <w:t>Number of teaching hours: 8 hours minimum)</w:t>
      </w:r>
    </w:p>
    <w:p w:rsidR="00E2159C" w:rsidRPr="00E2159C" w:rsidRDefault="004239C9" w:rsidP="00E2159C">
      <w:pPr>
        <w:pStyle w:val="Textocomentario"/>
        <w:tabs>
          <w:tab w:val="left" w:pos="5954"/>
        </w:tabs>
        <w:spacing w:after="0"/>
        <w:rPr>
          <w:rFonts w:ascii="Arial Narrow" w:hAnsi="Arial Narrow" w:cs="Arial"/>
          <w:lang w:eastAsia="zh-CN"/>
        </w:rPr>
      </w:pPr>
      <w:r>
        <w:rPr>
          <w:rFonts w:ascii="Verdana" w:hAnsi="Verdana" w:cs="Calibri"/>
          <w:lang w:val="en-US"/>
        </w:rPr>
        <w:t xml:space="preserve">         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53"/>
      </w:tblGrid>
      <w:tr w:rsidR="00E2159C" w:rsidRPr="00E2159C" w:rsidTr="00E2159C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9C" w:rsidRPr="00E2159C" w:rsidRDefault="00E2159C" w:rsidP="00E2159C">
            <w:pPr>
              <w:pStyle w:val="Textocomentario"/>
              <w:tabs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Arial"/>
                <w:lang w:eastAsia="zh-CN"/>
              </w:rPr>
              <w:t xml:space="preserve">- </w:t>
            </w: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Main subject field:…………………………………..         </w:t>
            </w:r>
          </w:p>
          <w:p w:rsidR="00E2159C" w:rsidRPr="00E2159C" w:rsidRDefault="00E2159C" w:rsidP="00E2159C">
            <w:pPr>
              <w:pStyle w:val="Textocomentario"/>
              <w:tabs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 Level (select the main one): </w:t>
            </w:r>
          </w:p>
          <w:p w:rsidR="00E2159C" w:rsidRPr="00E2159C" w:rsidRDefault="00E2159C" w:rsidP="00E2159C">
            <w:pPr>
              <w:pStyle w:val="Textocomentario"/>
              <w:numPr>
                <w:ilvl w:val="0"/>
                <w:numId w:val="6"/>
              </w:numPr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Bachelor </w:t>
            </w:r>
            <w:r w:rsidRPr="00E2159C">
              <w:rPr>
                <w:rFonts w:ascii="Arial Narrow" w:hAnsi="Arial Narrow"/>
                <w:sz w:val="24"/>
                <w:szCs w:val="24"/>
                <w:lang w:val="en-GB"/>
              </w:rPr>
              <w:t>or equivalent first cycle (EQF level 6)</w:t>
            </w: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 </w:t>
            </w:r>
            <w:r w:rsidRPr="00E2159C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  <w:p w:rsidR="00E2159C" w:rsidRPr="00E2159C" w:rsidRDefault="00E2159C" w:rsidP="00E2159C">
            <w:pPr>
              <w:pStyle w:val="Textocomentario"/>
              <w:numPr>
                <w:ilvl w:val="0"/>
                <w:numId w:val="6"/>
              </w:numPr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Master </w:t>
            </w:r>
            <w:r w:rsidRPr="00E2159C">
              <w:rPr>
                <w:rFonts w:ascii="Arial Narrow" w:hAnsi="Arial Narrow"/>
                <w:sz w:val="24"/>
                <w:szCs w:val="24"/>
                <w:lang w:val="en-GB"/>
              </w:rPr>
              <w:t>or equivalent second cycle (EQF level 7)</w:t>
            </w: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 </w:t>
            </w:r>
            <w:r w:rsidRPr="00E2159C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  <w:p w:rsidR="00E2159C" w:rsidRPr="00E2159C" w:rsidRDefault="00E2159C" w:rsidP="00E2159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>Language of instruction: English / Spanish</w:t>
            </w:r>
          </w:p>
          <w:p w:rsidR="00E2159C" w:rsidRPr="00E2159C" w:rsidRDefault="00E2159C" w:rsidP="00E2159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>Number of students at the receiving institution estimated to benefit from the programme: ………………</w:t>
            </w:r>
          </w:p>
          <w:p w:rsidR="00E2159C" w:rsidRPr="00E2159C" w:rsidRDefault="00E2159C" w:rsidP="00E2159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rPr>
                <w:rFonts w:ascii="Arial Narrow" w:hAnsi="Arial Narrow" w:cs="Calibri"/>
                <w:sz w:val="24"/>
                <w:szCs w:val="24"/>
                <w:u w:val="single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u w:val="single"/>
                <w:lang w:val="en-GB"/>
              </w:rPr>
              <w:t>Proposed titles  of the classes/seminars:</w:t>
            </w:r>
          </w:p>
          <w:p w:rsidR="00E2159C" w:rsidRPr="00E2159C" w:rsidRDefault="00E2159C" w:rsidP="00E2159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rPr>
                <w:rFonts w:ascii="Arial Narrow" w:hAnsi="Arial Narrow" w:cs="Calibri"/>
                <w:sz w:val="24"/>
                <w:szCs w:val="24"/>
                <w:u w:val="single"/>
                <w:lang w:val="en-GB"/>
              </w:rPr>
            </w:pPr>
          </w:p>
          <w:p w:rsidR="00E2159C" w:rsidRPr="00E2159C" w:rsidRDefault="00E2159C" w:rsidP="00E2159C">
            <w:pPr>
              <w:pStyle w:val="Textocomentario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  <w:t xml:space="preserve">Content of the teaching programme: </w:t>
            </w:r>
          </w:p>
          <w:p w:rsidR="00E2159C" w:rsidRPr="00E2159C" w:rsidRDefault="00E2159C" w:rsidP="00E2159C">
            <w:pPr>
              <w:pStyle w:val="Textocomentario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pStyle w:val="Textocomentario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pStyle w:val="Textocomentario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pStyle w:val="Textocomentario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  <w:lastRenderedPageBreak/>
              <w:t xml:space="preserve">Objectives of the mobility:    </w:t>
            </w:r>
          </w:p>
          <w:p w:rsidR="00E2159C" w:rsidRPr="00E2159C" w:rsidRDefault="00E2159C" w:rsidP="00E2159C">
            <w:pPr>
              <w:pStyle w:val="Textocomentario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highlight w:val="yellow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  <w:t xml:space="preserve">Added value of the mobility (both for the host institution and the teacher):                                                                                     </w:t>
            </w: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                        </w:t>
            </w: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  <w:t xml:space="preserve">- Expected results (in terms of learning outcomes):   </w:t>
            </w:r>
          </w:p>
          <w:p w:rsid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2159C">
              <w:rPr>
                <w:rFonts w:ascii="Arial Narrow" w:hAnsi="Arial Narrow" w:cs="Arial"/>
                <w:lang w:eastAsia="zh-CN"/>
              </w:rPr>
              <w:t xml:space="preserve">                                                                              </w:t>
            </w:r>
            <w:r w:rsidRPr="00E2159C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  </w:t>
            </w:r>
          </w:p>
        </w:tc>
      </w:tr>
    </w:tbl>
    <w:p w:rsidR="00146D74" w:rsidRPr="00146D74" w:rsidRDefault="00146D74" w:rsidP="00146D74">
      <w:pPr>
        <w:numPr>
          <w:ilvl w:val="0"/>
          <w:numId w:val="4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146D74">
        <w:rPr>
          <w:rFonts w:ascii="Arial Narrow" w:hAnsi="Arial Narrow"/>
          <w:b/>
          <w:sz w:val="24"/>
          <w:szCs w:val="24"/>
          <w:lang w:val="en-US"/>
        </w:rPr>
        <w:lastRenderedPageBreak/>
        <w:t>Commitment of the three parties</w:t>
      </w:r>
    </w:p>
    <w:p w:rsidR="00146D74" w:rsidRPr="00146D74" w:rsidRDefault="00146D74" w:rsidP="00146D74">
      <w:pPr>
        <w:spacing w:after="0" w:line="240" w:lineRule="auto"/>
        <w:ind w:left="720"/>
        <w:rPr>
          <w:rFonts w:ascii="Verdana" w:hAnsi="Verdana" w:cs="Calibri"/>
          <w:sz w:val="16"/>
          <w:szCs w:val="16"/>
        </w:rPr>
      </w:pPr>
    </w:p>
    <w:p w:rsidR="00146D74" w:rsidRPr="00146D74" w:rsidRDefault="00146D74" w:rsidP="00146D74">
      <w:pPr>
        <w:keepNext/>
        <w:keepLines/>
        <w:tabs>
          <w:tab w:val="left" w:pos="426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>By signing this document, the teaching staff member, the sending institution/enterprise and the receiving institution confirm that they approve the proposed mobility agreement.</w:t>
      </w:r>
    </w:p>
    <w:p w:rsidR="00146D74" w:rsidRPr="00146D74" w:rsidRDefault="00146D74" w:rsidP="00146D74">
      <w:pPr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>The sending higher education institution supports the staff mobility as part of its modernisation and internationalisation strategy and will recognise it as a component in any evaluation or assessment of the teaching staff member.</w:t>
      </w:r>
    </w:p>
    <w:p w:rsidR="00146D74" w:rsidRPr="00146D74" w:rsidRDefault="00146D74" w:rsidP="00146D74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 xml:space="preserve">The teaching staff member will share his/her experience, in particular its impact on his/her professional development and on the sending higher education institution, as a source of inspiration to others. </w:t>
      </w:r>
    </w:p>
    <w:p w:rsidR="00146D74" w:rsidRPr="00146D74" w:rsidRDefault="00146D74" w:rsidP="00E2159C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>The teaching staff member and the beneficiary institution commit to the requirements set out in the grant agreement signed between them.</w:t>
      </w:r>
      <w:r w:rsidR="005E0984">
        <w:rPr>
          <w:rFonts w:ascii="Verdana" w:hAnsi="Verdana" w:cs="Calibri"/>
          <w:sz w:val="20"/>
          <w:szCs w:val="20"/>
          <w:lang w:eastAsia="en-US"/>
        </w:rPr>
        <w:t xml:space="preserve"> </w:t>
      </w:r>
      <w:r w:rsidRPr="00146D74">
        <w:rPr>
          <w:rFonts w:ascii="Verdana" w:hAnsi="Verdana" w:cs="Calibri"/>
          <w:sz w:val="20"/>
          <w:szCs w:val="20"/>
          <w:lang w:eastAsia="en-US"/>
        </w:rPr>
        <w:t>The teaching staff member and the receiving institution will communicate to the sending institution/enterprise any problems or changes regarding the proposed mobility programme or mobility period.</w:t>
      </w:r>
    </w:p>
    <w:tbl>
      <w:tblPr>
        <w:tblW w:w="8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"/>
        <w:gridCol w:w="8815"/>
      </w:tblGrid>
      <w:tr w:rsidR="00146D74" w:rsidRPr="00FF66CC" w:rsidTr="00E2159C">
        <w:trPr>
          <w:trHeight w:val="1193"/>
          <w:jc w:val="center"/>
        </w:trPr>
        <w:tc>
          <w:tcPr>
            <w:tcW w:w="8833" w:type="dxa"/>
            <w:gridSpan w:val="2"/>
            <w:shd w:val="clear" w:color="auto" w:fill="FFFFFF"/>
          </w:tcPr>
          <w:p w:rsidR="00146D74" w:rsidRPr="00490F95" w:rsidRDefault="00146D74" w:rsidP="005E70FF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490F95">
              <w:rPr>
                <w:rFonts w:ascii="Verdana" w:hAnsi="Verdana" w:cs="Calibri"/>
                <w:b/>
                <w:sz w:val="20"/>
              </w:rPr>
              <w:t>The teach</w:t>
            </w:r>
            <w:r>
              <w:rPr>
                <w:rFonts w:ascii="Verdana" w:hAnsi="Verdana" w:cs="Calibri"/>
                <w:b/>
                <w:sz w:val="20"/>
              </w:rPr>
              <w:t>ing staff member</w:t>
            </w:r>
          </w:p>
          <w:p w:rsidR="00146D74" w:rsidRPr="00490F95" w:rsidRDefault="00146D74" w:rsidP="005E70F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Name:</w:t>
            </w:r>
          </w:p>
          <w:p w:rsidR="00146D74" w:rsidRPr="00490F95" w:rsidRDefault="00146D74" w:rsidP="005E70FF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</w:rPr>
              <w:tab/>
            </w:r>
          </w:p>
        </w:tc>
      </w:tr>
      <w:tr w:rsidR="00146D74" w:rsidRPr="00490F95" w:rsidTr="00E2159C">
        <w:tblPrEx>
          <w:tblCellMar>
            <w:left w:w="107" w:type="dxa"/>
            <w:right w:w="107" w:type="dxa"/>
          </w:tblCellMar>
        </w:tblPrEx>
        <w:trPr>
          <w:trHeight w:val="1407"/>
          <w:jc w:val="center"/>
        </w:trPr>
        <w:tc>
          <w:tcPr>
            <w:tcW w:w="8833" w:type="dxa"/>
            <w:gridSpan w:val="2"/>
            <w:shd w:val="clear" w:color="auto" w:fill="FFFFFF"/>
          </w:tcPr>
          <w:p w:rsidR="00146D74" w:rsidRPr="00490F95" w:rsidRDefault="00146D74" w:rsidP="005E70FF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490F95">
              <w:rPr>
                <w:rFonts w:ascii="Verdana" w:hAnsi="Verdana" w:cs="Calibri"/>
                <w:b/>
                <w:sz w:val="20"/>
              </w:rPr>
              <w:t>The sending institution/enterprise</w:t>
            </w:r>
          </w:p>
          <w:p w:rsidR="00146D74" w:rsidRPr="00490F95" w:rsidRDefault="00146D74" w:rsidP="005E70F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Name of the responsible person:</w:t>
            </w:r>
          </w:p>
          <w:p w:rsidR="00146D74" w:rsidRPr="00490F95" w:rsidRDefault="00146D74" w:rsidP="005E70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</w:rPr>
              <w:tab/>
            </w:r>
            <w:r w:rsidRPr="00490F95">
              <w:rPr>
                <w:rFonts w:ascii="Verdana" w:hAnsi="Verdana" w:cs="Calibri"/>
                <w:sz w:val="20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</w:rPr>
              <w:tab/>
            </w:r>
          </w:p>
        </w:tc>
      </w:tr>
      <w:tr w:rsidR="00146D74" w:rsidRPr="00490F95" w:rsidTr="00E2159C">
        <w:trPr>
          <w:gridBefore w:val="1"/>
          <w:wBefore w:w="18" w:type="dxa"/>
          <w:trHeight w:val="1517"/>
          <w:jc w:val="center"/>
        </w:trPr>
        <w:tc>
          <w:tcPr>
            <w:tcW w:w="8815" w:type="dxa"/>
            <w:shd w:val="clear" w:color="auto" w:fill="FFFFFF"/>
          </w:tcPr>
          <w:p w:rsidR="00146D74" w:rsidRPr="00490F95" w:rsidRDefault="00146D74" w:rsidP="005E70FF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490F95">
              <w:rPr>
                <w:rFonts w:ascii="Verdana" w:hAnsi="Verdana" w:cs="Calibri"/>
                <w:b/>
                <w:sz w:val="20"/>
              </w:rPr>
              <w:t>The receiving institution</w:t>
            </w:r>
          </w:p>
          <w:p w:rsidR="00146D74" w:rsidRPr="00490F95" w:rsidRDefault="00146D74" w:rsidP="005E70F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Name of the responsible person:</w:t>
            </w:r>
          </w:p>
          <w:p w:rsidR="00146D74" w:rsidRPr="00490F95" w:rsidRDefault="00146D74" w:rsidP="005E70F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</w:rPr>
              <w:tab/>
            </w:r>
            <w:r w:rsidRPr="00490F95">
              <w:rPr>
                <w:rFonts w:ascii="Verdana" w:hAnsi="Verdana" w:cs="Calibri"/>
                <w:sz w:val="20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</w:rPr>
              <w:tab/>
            </w:r>
          </w:p>
        </w:tc>
      </w:tr>
    </w:tbl>
    <w:p w:rsidR="00146D74" w:rsidRDefault="00146D74" w:rsidP="004239C9">
      <w:pPr>
        <w:spacing w:after="0" w:line="240" w:lineRule="auto"/>
        <w:rPr>
          <w:rFonts w:ascii="Arial Narrow" w:hAnsi="Arial Narrow"/>
          <w:b/>
          <w:lang w:val="en-US"/>
        </w:rPr>
      </w:pPr>
    </w:p>
    <w:sectPr w:rsidR="00146D74" w:rsidSect="00E2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7" w:right="1134" w:bottom="0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1D" w:rsidRDefault="00DC441D" w:rsidP="008421DA">
      <w:pPr>
        <w:spacing w:after="0" w:line="240" w:lineRule="auto"/>
      </w:pPr>
      <w:r>
        <w:separator/>
      </w:r>
    </w:p>
  </w:endnote>
  <w:endnote w:type="continuationSeparator" w:id="0">
    <w:p w:rsidR="00DC441D" w:rsidRDefault="00DC441D" w:rsidP="008421DA">
      <w:pPr>
        <w:spacing w:after="0" w:line="240" w:lineRule="auto"/>
      </w:pPr>
      <w:r>
        <w:continuationSeparator/>
      </w:r>
    </w:p>
  </w:endnote>
  <w:endnote w:id="1">
    <w:p w:rsidR="006B6F9F" w:rsidRPr="00B223B0" w:rsidRDefault="006B6F9F" w:rsidP="006B6F9F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DA" w:rsidRDefault="00D134E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4F1">
      <w:rPr>
        <w:noProof/>
      </w:rPr>
      <w:t>1</w:t>
    </w:r>
    <w:r>
      <w:fldChar w:fldCharType="end"/>
    </w:r>
  </w:p>
  <w:p w:rsidR="008421DA" w:rsidRDefault="008421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1D" w:rsidRDefault="00DC441D" w:rsidP="008421DA">
      <w:pPr>
        <w:spacing w:after="0" w:line="240" w:lineRule="auto"/>
      </w:pPr>
      <w:r>
        <w:separator/>
      </w:r>
    </w:p>
  </w:footnote>
  <w:footnote w:type="continuationSeparator" w:id="0">
    <w:p w:rsidR="00DC441D" w:rsidRDefault="00DC441D" w:rsidP="0084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2" w:type="dxa"/>
      <w:jc w:val="center"/>
      <w:tblBorders>
        <w:insideH w:val="single" w:sz="6" w:space="0" w:color="C6D9F1"/>
      </w:tblBorders>
      <w:tblLayout w:type="fixed"/>
      <w:tblLook w:val="04A0" w:firstRow="1" w:lastRow="0" w:firstColumn="1" w:lastColumn="0" w:noHBand="0" w:noVBand="1"/>
    </w:tblPr>
    <w:tblGrid>
      <w:gridCol w:w="3427"/>
      <w:gridCol w:w="3768"/>
      <w:gridCol w:w="3317"/>
    </w:tblGrid>
    <w:tr w:rsidR="00303A2A" w:rsidRPr="000E2FB3" w:rsidTr="007D04F1">
      <w:trPr>
        <w:trHeight w:val="1232"/>
        <w:jc w:val="center"/>
      </w:trPr>
      <w:tc>
        <w:tcPr>
          <w:tcW w:w="3427" w:type="dxa"/>
          <w:shd w:val="clear" w:color="auto" w:fill="auto"/>
        </w:tcPr>
        <w:p w:rsidR="00303A2A" w:rsidRPr="00981B78" w:rsidRDefault="007D04F1" w:rsidP="00CB5EAB">
          <w:pPr>
            <w:tabs>
              <w:tab w:val="center" w:pos="4252"/>
              <w:tab w:val="right" w:pos="8504"/>
            </w:tabs>
            <w:rPr>
              <w:b/>
              <w:bCs/>
              <w:color w:val="365F91"/>
              <w:lang w:val="es-ES"/>
            </w:rPr>
          </w:pPr>
          <w:bookmarkStart w:id="1" w:name="_GoBack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2050" type="#_x0000_t75" style="position:absolute;margin-left:-8.2pt;margin-top:3.75pt;width:158.95pt;height:35.25pt;z-index:251656704;visibility:visible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3768" w:type="dxa"/>
          <w:shd w:val="clear" w:color="auto" w:fill="auto"/>
        </w:tcPr>
        <w:p w:rsidR="00715CBB" w:rsidRDefault="007D04F1" w:rsidP="00715CB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Cs/>
              <w:color w:val="365F91"/>
              <w:sz w:val="24"/>
              <w:szCs w:val="24"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2" type="#_x0000_t202" style="position:absolute;left:0;text-align:left;margin-left:-5.3pt;margin-top:7.75pt;width:192.15pt;height:47.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7B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" filled="f" stroked="f">
                <v:textbox style="mso-next-textbox:#Text Box 2">
                  <w:txbxContent>
                    <w:p w:rsidR="00715CBB" w:rsidRDefault="00715CBB" w:rsidP="00715CBB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3CB4"/>
                          <w:sz w:val="28"/>
                          <w:szCs w:val="28"/>
                        </w:rPr>
                      </w:pPr>
                      <w:r w:rsidRPr="00715CBB">
                        <w:rPr>
                          <w:rFonts w:cs="Calibri"/>
                          <w:b/>
                          <w:color w:val="003CB4"/>
                          <w:sz w:val="28"/>
                          <w:szCs w:val="28"/>
                        </w:rPr>
                        <w:t xml:space="preserve">Higher Education </w:t>
                      </w:r>
                    </w:p>
                    <w:p w:rsidR="00015CF0" w:rsidRDefault="00015CF0" w:rsidP="00715CBB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color w:val="003CB4"/>
                          <w:sz w:val="28"/>
                          <w:szCs w:val="28"/>
                        </w:rPr>
                        <w:t>International Credit Mobility</w:t>
                      </w:r>
                    </w:p>
                    <w:p w:rsidR="00715CBB" w:rsidRPr="000B0109" w:rsidRDefault="00715CBB" w:rsidP="00715CBB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DB3B43" w:rsidRPr="00DB3B43">
            <w:rPr>
              <w:bCs/>
              <w:color w:val="0000FF"/>
              <w:sz w:val="24"/>
              <w:szCs w:val="24"/>
              <w:lang w:val="en-US"/>
            </w:rPr>
            <w:t xml:space="preserve"> </w:t>
          </w:r>
        </w:p>
        <w:p w:rsidR="00303A2A" w:rsidRPr="00715CBB" w:rsidRDefault="00715CBB" w:rsidP="00715CBB">
          <w:pPr>
            <w:tabs>
              <w:tab w:val="left" w:pos="2310"/>
            </w:tabs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ab/>
          </w:r>
        </w:p>
      </w:tc>
      <w:tc>
        <w:tcPr>
          <w:tcW w:w="3317" w:type="dxa"/>
          <w:shd w:val="clear" w:color="auto" w:fill="auto"/>
        </w:tcPr>
        <w:p w:rsidR="00303A2A" w:rsidRPr="000E2FB3" w:rsidRDefault="007D04F1" w:rsidP="00715CBB">
          <w:pPr>
            <w:tabs>
              <w:tab w:val="left" w:pos="3119"/>
            </w:tabs>
            <w:spacing w:after="0"/>
            <w:ind w:left="80" w:hanging="80"/>
            <w:rPr>
              <w:bCs/>
              <w:lang w:val="en-US"/>
            </w:rPr>
          </w:pPr>
          <w:r>
            <w:rPr>
              <w:b/>
              <w:bCs/>
              <w:color w:val="365F91"/>
              <w:lang w:val="es-ES"/>
            </w:rPr>
            <w:pict>
              <v:shape id="_x0000_i1025" type="#_x0000_t75" style="width:108.75pt;height:66.75pt">
                <v:imagedata r:id="rId2" o:title="logo_USC"/>
              </v:shape>
            </w:pict>
          </w:r>
        </w:p>
      </w:tc>
    </w:tr>
    <w:bookmarkEnd w:id="1"/>
  </w:tbl>
  <w:p w:rsidR="00303A2A" w:rsidRPr="00303A2A" w:rsidRDefault="00303A2A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DA43A09"/>
    <w:multiLevelType w:val="hybridMultilevel"/>
    <w:tmpl w:val="3A124840"/>
    <w:lvl w:ilvl="0" w:tplc="104454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00F7"/>
    <w:multiLevelType w:val="hybridMultilevel"/>
    <w:tmpl w:val="FBC683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7DAB"/>
    <w:multiLevelType w:val="hybridMultilevel"/>
    <w:tmpl w:val="DF7AD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607F"/>
    <w:multiLevelType w:val="hybridMultilevel"/>
    <w:tmpl w:val="298AF286"/>
    <w:lvl w:ilvl="0" w:tplc="B2CCC9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E31A5"/>
    <w:multiLevelType w:val="hybridMultilevel"/>
    <w:tmpl w:val="C60E8F02"/>
    <w:lvl w:ilvl="0" w:tplc="045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713E"/>
    <w:multiLevelType w:val="hybridMultilevel"/>
    <w:tmpl w:val="2FCC0B28"/>
    <w:lvl w:ilvl="0" w:tplc="4DE2575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E7D"/>
    <w:rsid w:val="00015CF0"/>
    <w:rsid w:val="000B6E99"/>
    <w:rsid w:val="000E7F81"/>
    <w:rsid w:val="00100695"/>
    <w:rsid w:val="00146D74"/>
    <w:rsid w:val="00154415"/>
    <w:rsid w:val="002734AB"/>
    <w:rsid w:val="002B6940"/>
    <w:rsid w:val="00303A2A"/>
    <w:rsid w:val="00357650"/>
    <w:rsid w:val="00383CFC"/>
    <w:rsid w:val="00395970"/>
    <w:rsid w:val="00397576"/>
    <w:rsid w:val="003C1D4F"/>
    <w:rsid w:val="004239C9"/>
    <w:rsid w:val="00475B2E"/>
    <w:rsid w:val="00477A90"/>
    <w:rsid w:val="00481E1D"/>
    <w:rsid w:val="00485E4F"/>
    <w:rsid w:val="004F2DE6"/>
    <w:rsid w:val="005A0DCF"/>
    <w:rsid w:val="005A2C64"/>
    <w:rsid w:val="005A690B"/>
    <w:rsid w:val="005D08BB"/>
    <w:rsid w:val="005E0984"/>
    <w:rsid w:val="005E70FF"/>
    <w:rsid w:val="006258DC"/>
    <w:rsid w:val="006B54CA"/>
    <w:rsid w:val="006B6F9F"/>
    <w:rsid w:val="00715143"/>
    <w:rsid w:val="00715CBB"/>
    <w:rsid w:val="00745864"/>
    <w:rsid w:val="00782662"/>
    <w:rsid w:val="0079146F"/>
    <w:rsid w:val="007D04F1"/>
    <w:rsid w:val="008421DA"/>
    <w:rsid w:val="00852583"/>
    <w:rsid w:val="008628CE"/>
    <w:rsid w:val="008C64B8"/>
    <w:rsid w:val="009C5594"/>
    <w:rsid w:val="009F4E04"/>
    <w:rsid w:val="00AD0D47"/>
    <w:rsid w:val="00B738A9"/>
    <w:rsid w:val="00BE6694"/>
    <w:rsid w:val="00C63604"/>
    <w:rsid w:val="00CB5EAB"/>
    <w:rsid w:val="00D134E4"/>
    <w:rsid w:val="00D57AF2"/>
    <w:rsid w:val="00D57E79"/>
    <w:rsid w:val="00D63E7D"/>
    <w:rsid w:val="00D91AEC"/>
    <w:rsid w:val="00DB3B43"/>
    <w:rsid w:val="00DC441D"/>
    <w:rsid w:val="00E2159C"/>
    <w:rsid w:val="00E33371"/>
    <w:rsid w:val="00E66D1C"/>
    <w:rsid w:val="00F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39F4211-0077-4B1F-BAF9-00D0D7F3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7D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Ttulo1">
    <w:name w:val="heading 1"/>
    <w:basedOn w:val="Normal"/>
    <w:next w:val="Normal"/>
    <w:link w:val="Ttulo1Car"/>
    <w:qFormat/>
    <w:rsid w:val="00E66D1C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hAnsi="Times New Roman"/>
      <w:b/>
      <w:smallCaps/>
      <w:sz w:val="24"/>
      <w:szCs w:val="20"/>
      <w:lang w:val="fr-FR" w:eastAsia="en-US"/>
    </w:rPr>
  </w:style>
  <w:style w:type="paragraph" w:styleId="Ttulo2">
    <w:name w:val="heading 2"/>
    <w:basedOn w:val="Normal"/>
    <w:next w:val="Normal"/>
    <w:link w:val="Ttulo2Car"/>
    <w:qFormat/>
    <w:rsid w:val="00E66D1C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hAnsi="Times New Roman"/>
      <w:b/>
      <w:sz w:val="24"/>
      <w:szCs w:val="20"/>
      <w:lang w:val="fr-FR" w:eastAsia="en-US"/>
    </w:rPr>
  </w:style>
  <w:style w:type="paragraph" w:styleId="Ttulo3">
    <w:name w:val="heading 3"/>
    <w:basedOn w:val="Normal"/>
    <w:next w:val="Normal"/>
    <w:link w:val="Ttulo3Car"/>
    <w:qFormat/>
    <w:rsid w:val="00E66D1C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hAnsi="Times New Roman"/>
      <w:i/>
      <w:sz w:val="24"/>
      <w:szCs w:val="20"/>
      <w:lang w:val="fr-FR" w:eastAsia="en-US"/>
    </w:rPr>
  </w:style>
  <w:style w:type="paragraph" w:styleId="Ttulo4">
    <w:name w:val="heading 4"/>
    <w:basedOn w:val="Normal"/>
    <w:next w:val="Normal"/>
    <w:link w:val="Ttulo4Car"/>
    <w:qFormat/>
    <w:rsid w:val="00E66D1C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hAnsi="Times New Roman"/>
      <w:sz w:val="24"/>
      <w:szCs w:val="20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63E7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63E7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EncabezadoCar">
    <w:name w:val="Encabezado Car"/>
    <w:link w:val="Encabezado"/>
    <w:uiPriority w:val="99"/>
    <w:rsid w:val="00D63E7D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3E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84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8421DA"/>
    <w:rPr>
      <w:rFonts w:eastAsia="Times New Roman"/>
      <w:lang w:val="en-GB" w:eastAsia="en-GB"/>
    </w:rPr>
  </w:style>
  <w:style w:type="paragraph" w:styleId="Textonotaalfinal">
    <w:name w:val="endnote text"/>
    <w:basedOn w:val="Normal"/>
    <w:link w:val="TextonotaalfinalCar"/>
    <w:semiHidden/>
    <w:rsid w:val="006B6F9F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xtonotaalfinalCar">
    <w:name w:val="Texto nota al final Car"/>
    <w:link w:val="Textonotaalfinal"/>
    <w:semiHidden/>
    <w:rsid w:val="006B6F9F"/>
    <w:rPr>
      <w:rFonts w:ascii="Times New Roman" w:eastAsia="Times New Roman" w:hAnsi="Times New Roman"/>
      <w:lang w:val="fr-FR" w:eastAsia="en-US"/>
    </w:rPr>
  </w:style>
  <w:style w:type="character" w:styleId="Refdenotaalfinal">
    <w:name w:val="endnote reference"/>
    <w:rsid w:val="006B6F9F"/>
    <w:rPr>
      <w:vertAlign w:val="superscript"/>
    </w:rPr>
  </w:style>
  <w:style w:type="character" w:customStyle="1" w:styleId="Ttulo1Car">
    <w:name w:val="Título 1 Car"/>
    <w:link w:val="Ttulo1"/>
    <w:rsid w:val="00E66D1C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Ttulo2Car">
    <w:name w:val="Título 2 Car"/>
    <w:link w:val="Ttulo2"/>
    <w:rsid w:val="00E66D1C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Ttulo3Car">
    <w:name w:val="Título 3 Car"/>
    <w:link w:val="Ttulo3"/>
    <w:rsid w:val="00E66D1C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Ttulo4Car">
    <w:name w:val="Título 4 Car"/>
    <w:link w:val="Ttulo4"/>
    <w:rsid w:val="00E66D1C"/>
    <w:rPr>
      <w:rFonts w:ascii="Times New Roman" w:eastAsia="Times New Roman" w:hAnsi="Times New Roman"/>
      <w:sz w:val="24"/>
      <w:lang w:val="fr-FR" w:eastAsia="en-US"/>
    </w:rPr>
  </w:style>
  <w:style w:type="paragraph" w:styleId="Textocomentario">
    <w:name w:val="annotation text"/>
    <w:basedOn w:val="Normal"/>
    <w:link w:val="TextocomentarioCar"/>
    <w:rsid w:val="00E66D1C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xtocomentarioCar">
    <w:name w:val="Texto comentario Car"/>
    <w:link w:val="Textocomentario"/>
    <w:rsid w:val="00E66D1C"/>
    <w:rPr>
      <w:rFonts w:ascii="Times New Roman" w:eastAsia="Times New Roman" w:hAnsi="Times New Roman"/>
      <w:lang w:val="fr-FR" w:eastAsia="en-US"/>
    </w:rPr>
  </w:style>
  <w:style w:type="character" w:styleId="Hipervnculovisitado">
    <w:name w:val="FollowedHyperlink"/>
    <w:uiPriority w:val="99"/>
    <w:semiHidden/>
    <w:unhideWhenUsed/>
    <w:rsid w:val="005E09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 Göttingen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buelens</dc:creator>
  <cp:lastModifiedBy>FERNANDEZ FERNANDEZ FATIMA</cp:lastModifiedBy>
  <cp:revision>3</cp:revision>
  <cp:lastPrinted>2014-05-26T08:47:00Z</cp:lastPrinted>
  <dcterms:created xsi:type="dcterms:W3CDTF">2017-07-05T12:37:00Z</dcterms:created>
  <dcterms:modified xsi:type="dcterms:W3CDTF">2018-02-28T14:07:00Z</dcterms:modified>
</cp:coreProperties>
</file>